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9275C3E" w14:textId="37C950C5" w:rsidR="00193B46" w:rsidRPr="002228E8" w:rsidRDefault="00193B46" w:rsidP="0095259A">
          <w:pPr>
            <w:spacing w:line="240" w:lineRule="auto"/>
            <w:ind w:firstLine="0"/>
            <w:contextualSpacing/>
            <w:jc w:val="center"/>
            <w:rPr>
              <w:rFonts w:ascii="Times New Roman" w:hAnsi="Times New Roman" w:cs="Times New Roman"/>
              <w:color w:val="000000" w:themeColor="text1"/>
              <w:sz w:val="24"/>
              <w:szCs w:val="24"/>
            </w:rPr>
          </w:pPr>
          <w:r w:rsidRPr="002228E8">
            <w:rPr>
              <w:rFonts w:ascii="Times New Roman" w:hAnsi="Times New Roman" w:cs="Times New Roman"/>
              <w:b/>
              <w:color w:val="000000" w:themeColor="text1"/>
              <w:sz w:val="24"/>
              <w:szCs w:val="24"/>
            </w:rPr>
            <w:t>DRUSKININKŲ SAVIVALDYBĖS ADMINISTRACIJA</w:t>
          </w:r>
        </w:p>
        <w:p w14:paraId="160A631C"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Vilniaus al. 18, LT-66119 Druskininkai</w:t>
          </w:r>
        </w:p>
        <w:p w14:paraId="2788DF92" w14:textId="77777777" w:rsidR="00193B46" w:rsidRPr="002228E8" w:rsidRDefault="00193B46" w:rsidP="00625706">
          <w:pPr>
            <w:spacing w:line="240" w:lineRule="auto"/>
            <w:ind w:hanging="12"/>
            <w:contextualSpacing/>
            <w:jc w:val="center"/>
            <w:rPr>
              <w:rFonts w:ascii="Times New Roman" w:eastAsia="Calibri" w:hAnsi="Times New Roman" w:cs="Times New Roman"/>
              <w:color w:val="000000" w:themeColor="text1"/>
              <w:sz w:val="24"/>
              <w:szCs w:val="24"/>
            </w:rPr>
          </w:pPr>
        </w:p>
        <w:p w14:paraId="1DAC325F" w14:textId="77777777" w:rsidR="0093410C" w:rsidRDefault="0093410C" w:rsidP="00625706">
          <w:pPr>
            <w:shd w:val="clear" w:color="auto" w:fill="FFFFFF"/>
            <w:spacing w:line="240" w:lineRule="auto"/>
            <w:ind w:firstLine="0"/>
            <w:jc w:val="center"/>
            <w:rPr>
              <w:rFonts w:ascii="Times New Roman" w:hAnsi="Times New Roman" w:cs="Times New Roman"/>
              <w:color w:val="000000"/>
              <w:sz w:val="24"/>
              <w:szCs w:val="24"/>
            </w:rPr>
          </w:pPr>
        </w:p>
        <w:p w14:paraId="463FC214" w14:textId="5081E956" w:rsidR="00FA35E3" w:rsidRPr="00FA35E3" w:rsidRDefault="00FA35E3" w:rsidP="00DC6B85">
          <w:pPr>
            <w:spacing w:line="240" w:lineRule="auto"/>
            <w:ind w:left="5092" w:firstLine="0"/>
            <w:contextualSpacing/>
            <w:rPr>
              <w:rFonts w:ascii="Times New Roman" w:hAnsi="Times New Roman" w:cs="Times New Roman"/>
              <w:sz w:val="24"/>
              <w:szCs w:val="24"/>
            </w:rPr>
          </w:pPr>
        </w:p>
        <w:tbl>
          <w:tblPr>
            <w:tblW w:w="9972" w:type="dxa"/>
            <w:tblCellMar>
              <w:left w:w="0" w:type="dxa"/>
              <w:right w:w="0" w:type="dxa"/>
            </w:tblCellMar>
            <w:tblLook w:val="04A0" w:firstRow="1" w:lastRow="0" w:firstColumn="1" w:lastColumn="0" w:noHBand="0" w:noVBand="1"/>
          </w:tblPr>
          <w:tblGrid>
            <w:gridCol w:w="3324"/>
            <w:gridCol w:w="3324"/>
            <w:gridCol w:w="3324"/>
          </w:tblGrid>
          <w:tr w:rsidR="002221C4" w:rsidRPr="002228E8" w14:paraId="669FF764" w14:textId="0B2F5971" w:rsidTr="002221C4">
            <w:trPr>
              <w:trHeight w:val="20"/>
            </w:trPr>
            <w:tc>
              <w:tcPr>
                <w:tcW w:w="3324" w:type="dxa"/>
                <w:vAlign w:val="bottom"/>
                <w:hideMark/>
              </w:tcPr>
              <w:p w14:paraId="045AADA2" w14:textId="1345BB6D" w:rsidR="004A5496" w:rsidRPr="002228E8" w:rsidRDefault="004A5496" w:rsidP="002D6A98">
                <w:pPr>
                  <w:spacing w:line="240" w:lineRule="auto"/>
                  <w:rPr>
                    <w:rFonts w:ascii="Arial" w:hAnsi="Arial" w:cs="Arial"/>
                    <w:color w:val="000000"/>
                    <w:spacing w:val="2"/>
                    <w:sz w:val="18"/>
                    <w:szCs w:val="18"/>
                  </w:rPr>
                </w:pPr>
              </w:p>
            </w:tc>
            <w:tc>
              <w:tcPr>
                <w:tcW w:w="3324" w:type="dxa"/>
                <w:vAlign w:val="bottom"/>
              </w:tcPr>
              <w:p w14:paraId="25C3E11E" w14:textId="0546D547" w:rsidR="002221C4" w:rsidRPr="002228E8" w:rsidRDefault="002221C4" w:rsidP="0095259A">
                <w:pPr>
                  <w:spacing w:line="240" w:lineRule="auto"/>
                  <w:rPr>
                    <w:rFonts w:ascii="Calibri" w:hAnsi="Calibri" w:cs="Calibri"/>
                    <w:sz w:val="22"/>
                    <w:szCs w:val="22"/>
                  </w:rPr>
                </w:pPr>
              </w:p>
            </w:tc>
            <w:tc>
              <w:tcPr>
                <w:tcW w:w="3324" w:type="dxa"/>
              </w:tcPr>
              <w:p w14:paraId="32870B62" w14:textId="77777777" w:rsidR="002221C4" w:rsidRPr="002228E8" w:rsidRDefault="002221C4" w:rsidP="0095259A">
                <w:pPr>
                  <w:spacing w:line="240" w:lineRule="auto"/>
                  <w:rPr>
                    <w:rFonts w:ascii="Calibri" w:hAnsi="Calibri" w:cs="Calibri"/>
                    <w:sz w:val="22"/>
                    <w:szCs w:val="22"/>
                  </w:rPr>
                </w:pPr>
              </w:p>
            </w:tc>
          </w:tr>
        </w:tbl>
        <w:p w14:paraId="6891455F" w14:textId="77777777" w:rsidR="00260DAB" w:rsidRDefault="00260DAB" w:rsidP="0095259A">
          <w:pPr>
            <w:spacing w:line="240" w:lineRule="auto"/>
            <w:ind w:firstLine="0"/>
            <w:contextualSpacing/>
            <w:jc w:val="center"/>
            <w:rPr>
              <w:rFonts w:ascii="Times New Roman" w:hAnsi="Times New Roman" w:cs="Times New Roman"/>
              <w:b/>
              <w:bCs/>
              <w:sz w:val="24"/>
              <w:szCs w:val="24"/>
            </w:rPr>
          </w:pPr>
          <w:r w:rsidRPr="00260DAB">
            <w:rPr>
              <w:rFonts w:ascii="Times New Roman" w:hAnsi="Times New Roman" w:cs="Times New Roman"/>
              <w:b/>
              <w:bCs/>
              <w:sz w:val="24"/>
              <w:szCs w:val="24"/>
            </w:rPr>
            <w:t>MAŽOS VERTĖS VIEŠOJO PIRKIMO „V. KUDIRKOS – M. K. ČIURLIONIO G. SANKRYŽOS ŠVIESOFORO PAPRASTOJO REMONTO DARBAI“ SKELBIAMOS APKLAUSOS SPECIALIOSIOS SĄLYGOS</w:t>
          </w:r>
        </w:p>
        <w:p w14:paraId="1F829118" w14:textId="354D10FB" w:rsidR="0077718C" w:rsidRPr="00625706" w:rsidRDefault="00D53BF4" w:rsidP="0095259A">
          <w:pPr>
            <w:spacing w:line="240" w:lineRule="auto"/>
            <w:ind w:firstLine="0"/>
            <w:contextualSpacing/>
            <w:jc w:val="center"/>
            <w:rPr>
              <w:rFonts w:ascii="Times New Roman" w:hAnsi="Times New Roman" w:cs="Times New Roman"/>
              <w:b/>
              <w:bCs/>
              <w:sz w:val="24"/>
              <w:szCs w:val="24"/>
            </w:rPr>
          </w:pPr>
          <w:r w:rsidRPr="00625706">
            <w:rPr>
              <w:rFonts w:ascii="Times New Roman" w:hAnsi="Times New Roman" w:cs="Times New Roman"/>
              <w:b/>
              <w:bCs/>
              <w:sz w:val="24"/>
              <w:szCs w:val="24"/>
            </w:rPr>
            <w:t>V</w:t>
          </w:r>
          <w:r w:rsidR="00755F3B" w:rsidRPr="00625706">
            <w:rPr>
              <w:rFonts w:ascii="Times New Roman" w:hAnsi="Times New Roman" w:cs="Times New Roman"/>
              <w:b/>
              <w:bCs/>
              <w:sz w:val="24"/>
              <w:szCs w:val="24"/>
            </w:rPr>
            <w:t>ersija</w:t>
          </w:r>
          <w:r w:rsidRPr="00625706">
            <w:rPr>
              <w:rFonts w:ascii="Times New Roman" w:hAnsi="Times New Roman" w:cs="Times New Roman"/>
              <w:b/>
              <w:bCs/>
              <w:sz w:val="24"/>
              <w:szCs w:val="24"/>
            </w:rPr>
            <w:t xml:space="preserve"> Nr. </w:t>
          </w:r>
          <w:r w:rsidR="00144107">
            <w:rPr>
              <w:rFonts w:ascii="Times New Roman" w:hAnsi="Times New Roman" w:cs="Times New Roman"/>
              <w:b/>
              <w:bCs/>
              <w:sz w:val="24"/>
              <w:szCs w:val="24"/>
            </w:rPr>
            <w:t>1</w:t>
          </w:r>
        </w:p>
        <w:p w14:paraId="0C39E27D"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126E32D3"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517C01D9" w14:textId="23B28392" w:rsidR="001C24BC" w:rsidRPr="002228E8" w:rsidRDefault="005F13F0" w:rsidP="0095259A">
          <w:pPr>
            <w:spacing w:line="240" w:lineRule="auto"/>
            <w:ind w:firstLine="0"/>
            <w:contextualSpacing/>
            <w:jc w:val="center"/>
            <w:rPr>
              <w:rFonts w:ascii="Times New Roman" w:hAnsi="Times New Roman" w:cs="Times New Roman"/>
              <w:sz w:val="24"/>
              <w:szCs w:val="24"/>
            </w:rPr>
          </w:pPr>
          <w:r w:rsidRPr="002228E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sdtContent>
            <w:p w14:paraId="52073D81" w14:textId="4AD04246" w:rsidR="00173FBA" w:rsidRPr="002228E8" w:rsidRDefault="00173FBA" w:rsidP="0095259A">
              <w:pPr>
                <w:pStyle w:val="Turinioantrat"/>
                <w:tabs>
                  <w:tab w:val="left" w:pos="6555"/>
                </w:tabs>
                <w:spacing w:before="0" w:after="0"/>
                <w:rPr>
                  <w:rFonts w:ascii="Times New Roman" w:hAnsi="Times New Roman" w:cs="Times New Roman"/>
                  <w:sz w:val="24"/>
                  <w:szCs w:val="24"/>
                </w:rPr>
              </w:pPr>
              <w:r w:rsidRPr="002228E8">
                <w:rPr>
                  <w:rFonts w:ascii="Times New Roman" w:hAnsi="Times New Roman" w:cs="Times New Roman"/>
                  <w:sz w:val="24"/>
                  <w:szCs w:val="24"/>
                </w:rPr>
                <w:t>T</w:t>
              </w:r>
              <w:r w:rsidR="00F42EC8" w:rsidRPr="002228E8">
                <w:rPr>
                  <w:rFonts w:ascii="Times New Roman" w:hAnsi="Times New Roman" w:cs="Times New Roman"/>
                  <w:sz w:val="24"/>
                  <w:szCs w:val="24"/>
                </w:rPr>
                <w:t>URINYS</w:t>
              </w:r>
              <w:r w:rsidR="00581B14" w:rsidRPr="002228E8">
                <w:rPr>
                  <w:rFonts w:ascii="Times New Roman" w:hAnsi="Times New Roman" w:cs="Times New Roman"/>
                  <w:sz w:val="24"/>
                  <w:szCs w:val="24"/>
                </w:rPr>
                <w:tab/>
              </w:r>
            </w:p>
            <w:p w14:paraId="1F0E7D72" w14:textId="4C7024CE" w:rsidR="00653349" w:rsidRDefault="00173FBA">
              <w:pPr>
                <w:pStyle w:val="Turinys1"/>
                <w:rPr>
                  <w:rFonts w:asciiTheme="minorHAnsi" w:hAnsiTheme="minorHAnsi" w:cstheme="minorBidi"/>
                  <w:kern w:val="2"/>
                  <w14:ligatures w14:val="standardContextual"/>
                </w:rPr>
              </w:pPr>
              <w:r w:rsidRPr="002228E8">
                <w:rPr>
                  <w:noProof w:val="0"/>
                </w:rPr>
                <w:fldChar w:fldCharType="begin"/>
              </w:r>
              <w:r w:rsidRPr="002228E8">
                <w:rPr>
                  <w:noProof w:val="0"/>
                </w:rPr>
                <w:instrText xml:space="preserve"> TOC \o "1-3" \h \z \u </w:instrText>
              </w:r>
              <w:r w:rsidRPr="002228E8">
                <w:rPr>
                  <w:noProof w:val="0"/>
                </w:rPr>
                <w:fldChar w:fldCharType="separate"/>
              </w:r>
              <w:hyperlink w:anchor="_Toc215258885" w:history="1">
                <w:r w:rsidR="00653349" w:rsidRPr="00CB6DBE">
                  <w:rPr>
                    <w:rStyle w:val="Hipersaitas"/>
                    <w:b/>
                    <w:bCs/>
                  </w:rPr>
                  <w:t>1. Bendra informacija</w:t>
                </w:r>
                <w:r w:rsidR="00653349">
                  <w:rPr>
                    <w:webHidden/>
                  </w:rPr>
                  <w:tab/>
                </w:r>
                <w:r w:rsidR="00653349">
                  <w:rPr>
                    <w:webHidden/>
                  </w:rPr>
                  <w:fldChar w:fldCharType="begin"/>
                </w:r>
                <w:r w:rsidR="00653349">
                  <w:rPr>
                    <w:webHidden/>
                  </w:rPr>
                  <w:instrText xml:space="preserve"> PAGEREF _Toc215258885 \h </w:instrText>
                </w:r>
                <w:r w:rsidR="00653349">
                  <w:rPr>
                    <w:webHidden/>
                  </w:rPr>
                </w:r>
                <w:r w:rsidR="00653349">
                  <w:rPr>
                    <w:webHidden/>
                  </w:rPr>
                  <w:fldChar w:fldCharType="separate"/>
                </w:r>
                <w:r w:rsidR="00653349">
                  <w:rPr>
                    <w:webHidden/>
                  </w:rPr>
                  <w:t>3</w:t>
                </w:r>
                <w:r w:rsidR="00653349">
                  <w:rPr>
                    <w:webHidden/>
                  </w:rPr>
                  <w:fldChar w:fldCharType="end"/>
                </w:r>
              </w:hyperlink>
            </w:p>
            <w:p w14:paraId="09EF3D82" w14:textId="1FE51272" w:rsidR="00653349" w:rsidRDefault="00653349">
              <w:pPr>
                <w:pStyle w:val="Turinys1"/>
                <w:rPr>
                  <w:rFonts w:asciiTheme="minorHAnsi" w:hAnsiTheme="minorHAnsi" w:cstheme="minorBidi"/>
                  <w:kern w:val="2"/>
                  <w14:ligatures w14:val="standardContextual"/>
                </w:rPr>
              </w:pPr>
              <w:hyperlink w:anchor="_Toc215258886" w:history="1">
                <w:r w:rsidRPr="00CB6DBE">
                  <w:rPr>
                    <w:rStyle w:val="Hipersaitas"/>
                    <w:b/>
                    <w:bCs/>
                  </w:rPr>
                  <w:t>2. Pirkimo objektas</w:t>
                </w:r>
                <w:r>
                  <w:rPr>
                    <w:webHidden/>
                  </w:rPr>
                  <w:tab/>
                </w:r>
                <w:r>
                  <w:rPr>
                    <w:webHidden/>
                  </w:rPr>
                  <w:fldChar w:fldCharType="begin"/>
                </w:r>
                <w:r>
                  <w:rPr>
                    <w:webHidden/>
                  </w:rPr>
                  <w:instrText xml:space="preserve"> PAGEREF _Toc215258886 \h </w:instrText>
                </w:r>
                <w:r>
                  <w:rPr>
                    <w:webHidden/>
                  </w:rPr>
                </w:r>
                <w:r>
                  <w:rPr>
                    <w:webHidden/>
                  </w:rPr>
                  <w:fldChar w:fldCharType="separate"/>
                </w:r>
                <w:r>
                  <w:rPr>
                    <w:webHidden/>
                  </w:rPr>
                  <w:t>3</w:t>
                </w:r>
                <w:r>
                  <w:rPr>
                    <w:webHidden/>
                  </w:rPr>
                  <w:fldChar w:fldCharType="end"/>
                </w:r>
              </w:hyperlink>
            </w:p>
            <w:p w14:paraId="3A175575" w14:textId="7CC96D77" w:rsidR="00653349" w:rsidRDefault="00653349">
              <w:pPr>
                <w:pStyle w:val="Turinys1"/>
                <w:rPr>
                  <w:rFonts w:asciiTheme="minorHAnsi" w:hAnsiTheme="minorHAnsi" w:cstheme="minorBidi"/>
                  <w:kern w:val="2"/>
                  <w14:ligatures w14:val="standardContextual"/>
                </w:rPr>
              </w:pPr>
              <w:hyperlink w:anchor="_Toc215258887" w:history="1">
                <w:r w:rsidRPr="00CB6DBE">
                  <w:rPr>
                    <w:rStyle w:val="Hipersaitas"/>
                    <w:b/>
                    <w:bCs/>
                  </w:rPr>
                  <w:t>3. 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_Toc215258887 \h </w:instrText>
                </w:r>
                <w:r>
                  <w:rPr>
                    <w:webHidden/>
                  </w:rPr>
                </w:r>
                <w:r>
                  <w:rPr>
                    <w:webHidden/>
                  </w:rPr>
                  <w:fldChar w:fldCharType="separate"/>
                </w:r>
                <w:r>
                  <w:rPr>
                    <w:webHidden/>
                  </w:rPr>
                  <w:t>4</w:t>
                </w:r>
                <w:r>
                  <w:rPr>
                    <w:webHidden/>
                  </w:rPr>
                  <w:fldChar w:fldCharType="end"/>
                </w:r>
              </w:hyperlink>
            </w:p>
            <w:p w14:paraId="2C3629F2" w14:textId="095823A0" w:rsidR="00653349" w:rsidRDefault="00653349">
              <w:pPr>
                <w:pStyle w:val="Turinys1"/>
                <w:rPr>
                  <w:rFonts w:asciiTheme="minorHAnsi" w:hAnsiTheme="minorHAnsi" w:cstheme="minorBidi"/>
                  <w:kern w:val="2"/>
                  <w14:ligatures w14:val="standardContextual"/>
                </w:rPr>
              </w:pPr>
              <w:hyperlink w:anchor="_Toc215258888" w:history="1">
                <w:r w:rsidRPr="00CB6DBE">
                  <w:rPr>
                    <w:rStyle w:val="Hipersaitas"/>
                    <w:b/>
                    <w:bCs/>
                  </w:rPr>
                  <w:t>4. Reikalavimai, susiję su nacionaliniu saugumu</w:t>
                </w:r>
                <w:r>
                  <w:rPr>
                    <w:webHidden/>
                  </w:rPr>
                  <w:tab/>
                </w:r>
                <w:r>
                  <w:rPr>
                    <w:webHidden/>
                  </w:rPr>
                  <w:fldChar w:fldCharType="begin"/>
                </w:r>
                <w:r>
                  <w:rPr>
                    <w:webHidden/>
                  </w:rPr>
                  <w:instrText xml:space="preserve"> PAGEREF _Toc215258888 \h </w:instrText>
                </w:r>
                <w:r>
                  <w:rPr>
                    <w:webHidden/>
                  </w:rPr>
                </w:r>
                <w:r>
                  <w:rPr>
                    <w:webHidden/>
                  </w:rPr>
                  <w:fldChar w:fldCharType="separate"/>
                </w:r>
                <w:r>
                  <w:rPr>
                    <w:webHidden/>
                  </w:rPr>
                  <w:t>4</w:t>
                </w:r>
                <w:r>
                  <w:rPr>
                    <w:webHidden/>
                  </w:rPr>
                  <w:fldChar w:fldCharType="end"/>
                </w:r>
              </w:hyperlink>
            </w:p>
            <w:p w14:paraId="34F3E47C" w14:textId="7123379A" w:rsidR="00653349" w:rsidRDefault="00653349">
              <w:pPr>
                <w:pStyle w:val="Turinys1"/>
                <w:rPr>
                  <w:rFonts w:asciiTheme="minorHAnsi" w:hAnsiTheme="minorHAnsi" w:cstheme="minorBidi"/>
                  <w:kern w:val="2"/>
                  <w14:ligatures w14:val="standardContextual"/>
                </w:rPr>
              </w:pPr>
              <w:hyperlink w:anchor="_Toc215258889" w:history="1">
                <w:r w:rsidRPr="00CB6DBE">
                  <w:rPr>
                    <w:rStyle w:val="Hipersaitas"/>
                    <w:b/>
                    <w:bCs/>
                  </w:rPr>
                  <w:t>5. Specialieji reikalavimai pasiūlymų rengimui ir pateikimui</w:t>
                </w:r>
                <w:r>
                  <w:rPr>
                    <w:webHidden/>
                  </w:rPr>
                  <w:tab/>
                </w:r>
                <w:r>
                  <w:rPr>
                    <w:webHidden/>
                  </w:rPr>
                  <w:fldChar w:fldCharType="begin"/>
                </w:r>
                <w:r>
                  <w:rPr>
                    <w:webHidden/>
                  </w:rPr>
                  <w:instrText xml:space="preserve"> PAGEREF _Toc215258889 \h </w:instrText>
                </w:r>
                <w:r>
                  <w:rPr>
                    <w:webHidden/>
                  </w:rPr>
                </w:r>
                <w:r>
                  <w:rPr>
                    <w:webHidden/>
                  </w:rPr>
                  <w:fldChar w:fldCharType="separate"/>
                </w:r>
                <w:r>
                  <w:rPr>
                    <w:webHidden/>
                  </w:rPr>
                  <w:t>4</w:t>
                </w:r>
                <w:r>
                  <w:rPr>
                    <w:webHidden/>
                  </w:rPr>
                  <w:fldChar w:fldCharType="end"/>
                </w:r>
              </w:hyperlink>
            </w:p>
            <w:p w14:paraId="0B912C09" w14:textId="2DE2E7F0" w:rsidR="00653349" w:rsidRDefault="00653349">
              <w:pPr>
                <w:pStyle w:val="Turinys1"/>
                <w:rPr>
                  <w:rFonts w:asciiTheme="minorHAnsi" w:hAnsiTheme="minorHAnsi" w:cstheme="minorBidi"/>
                  <w:kern w:val="2"/>
                  <w14:ligatures w14:val="standardContextual"/>
                </w:rPr>
              </w:pPr>
              <w:hyperlink w:anchor="_Toc215258890" w:history="1">
                <w:r w:rsidRPr="00CB6DBE">
                  <w:rPr>
                    <w:rStyle w:val="Hipersaitas"/>
                    <w:b/>
                    <w:bCs/>
                  </w:rPr>
                  <w:t>6. Pasiūlymo galiojimo užtikrinimas</w:t>
                </w:r>
                <w:r>
                  <w:rPr>
                    <w:webHidden/>
                  </w:rPr>
                  <w:tab/>
                </w:r>
                <w:r>
                  <w:rPr>
                    <w:webHidden/>
                  </w:rPr>
                  <w:fldChar w:fldCharType="begin"/>
                </w:r>
                <w:r>
                  <w:rPr>
                    <w:webHidden/>
                  </w:rPr>
                  <w:instrText xml:space="preserve"> PAGEREF _Toc215258890 \h </w:instrText>
                </w:r>
                <w:r>
                  <w:rPr>
                    <w:webHidden/>
                  </w:rPr>
                </w:r>
                <w:r>
                  <w:rPr>
                    <w:webHidden/>
                  </w:rPr>
                  <w:fldChar w:fldCharType="separate"/>
                </w:r>
                <w:r>
                  <w:rPr>
                    <w:webHidden/>
                  </w:rPr>
                  <w:t>5</w:t>
                </w:r>
                <w:r>
                  <w:rPr>
                    <w:webHidden/>
                  </w:rPr>
                  <w:fldChar w:fldCharType="end"/>
                </w:r>
              </w:hyperlink>
            </w:p>
            <w:p w14:paraId="5B531794" w14:textId="1C96CBD8" w:rsidR="00653349" w:rsidRDefault="00653349">
              <w:pPr>
                <w:pStyle w:val="Turinys1"/>
                <w:rPr>
                  <w:rFonts w:asciiTheme="minorHAnsi" w:hAnsiTheme="minorHAnsi" w:cstheme="minorBidi"/>
                  <w:kern w:val="2"/>
                  <w14:ligatures w14:val="standardContextual"/>
                </w:rPr>
              </w:pPr>
              <w:hyperlink w:anchor="_Toc215258891" w:history="1">
                <w:r w:rsidRPr="00CB6DBE">
                  <w:rPr>
                    <w:rStyle w:val="Hipersaitas"/>
                    <w:b/>
                    <w:bCs/>
                  </w:rPr>
                  <w:t>7. Pasiūlymų vertinimas</w:t>
                </w:r>
                <w:r>
                  <w:rPr>
                    <w:webHidden/>
                  </w:rPr>
                  <w:tab/>
                </w:r>
                <w:r>
                  <w:rPr>
                    <w:webHidden/>
                  </w:rPr>
                  <w:fldChar w:fldCharType="begin"/>
                </w:r>
                <w:r>
                  <w:rPr>
                    <w:webHidden/>
                  </w:rPr>
                  <w:instrText xml:space="preserve"> PAGEREF _Toc215258891 \h </w:instrText>
                </w:r>
                <w:r>
                  <w:rPr>
                    <w:webHidden/>
                  </w:rPr>
                </w:r>
                <w:r>
                  <w:rPr>
                    <w:webHidden/>
                  </w:rPr>
                  <w:fldChar w:fldCharType="separate"/>
                </w:r>
                <w:r>
                  <w:rPr>
                    <w:webHidden/>
                  </w:rPr>
                  <w:t>5</w:t>
                </w:r>
                <w:r>
                  <w:rPr>
                    <w:webHidden/>
                  </w:rPr>
                  <w:fldChar w:fldCharType="end"/>
                </w:r>
              </w:hyperlink>
            </w:p>
            <w:p w14:paraId="1DBC7F74" w14:textId="65E7AAC2" w:rsidR="00653349" w:rsidRDefault="00653349">
              <w:pPr>
                <w:pStyle w:val="Turinys1"/>
                <w:rPr>
                  <w:rFonts w:asciiTheme="minorHAnsi" w:hAnsiTheme="minorHAnsi" w:cstheme="minorBidi"/>
                  <w:kern w:val="2"/>
                  <w14:ligatures w14:val="standardContextual"/>
                </w:rPr>
              </w:pPr>
              <w:hyperlink w:anchor="_Toc215258892" w:history="1">
                <w:r w:rsidRPr="00CB6DBE">
                  <w:rPr>
                    <w:rStyle w:val="Hipersaitas"/>
                    <w:b/>
                    <w:bCs/>
                  </w:rPr>
                  <w:t>8. Sutarties sudarymas</w:t>
                </w:r>
                <w:r>
                  <w:rPr>
                    <w:webHidden/>
                  </w:rPr>
                  <w:tab/>
                </w:r>
                <w:r>
                  <w:rPr>
                    <w:webHidden/>
                  </w:rPr>
                  <w:fldChar w:fldCharType="begin"/>
                </w:r>
                <w:r>
                  <w:rPr>
                    <w:webHidden/>
                  </w:rPr>
                  <w:instrText xml:space="preserve"> PAGEREF _Toc215258892 \h </w:instrText>
                </w:r>
                <w:r>
                  <w:rPr>
                    <w:webHidden/>
                  </w:rPr>
                </w:r>
                <w:r>
                  <w:rPr>
                    <w:webHidden/>
                  </w:rPr>
                  <w:fldChar w:fldCharType="separate"/>
                </w:r>
                <w:r>
                  <w:rPr>
                    <w:webHidden/>
                  </w:rPr>
                  <w:t>5</w:t>
                </w:r>
                <w:r>
                  <w:rPr>
                    <w:webHidden/>
                  </w:rPr>
                  <w:fldChar w:fldCharType="end"/>
                </w:r>
              </w:hyperlink>
            </w:p>
            <w:p w14:paraId="63725430" w14:textId="1565D838" w:rsidR="00653349" w:rsidRDefault="00653349">
              <w:pPr>
                <w:pStyle w:val="Turinys1"/>
                <w:rPr>
                  <w:rFonts w:asciiTheme="minorHAnsi" w:hAnsiTheme="minorHAnsi" w:cstheme="minorBidi"/>
                  <w:kern w:val="2"/>
                  <w14:ligatures w14:val="standardContextual"/>
                </w:rPr>
              </w:pPr>
              <w:hyperlink w:anchor="_Toc215258893" w:history="1">
                <w:r w:rsidRPr="00CB6DBE">
                  <w:rPr>
                    <w:rStyle w:val="Hipersaitas"/>
                    <w:b/>
                    <w:bCs/>
                  </w:rPr>
                  <w:t>9. Kitos sąlygos</w:t>
                </w:r>
                <w:r>
                  <w:rPr>
                    <w:webHidden/>
                  </w:rPr>
                  <w:tab/>
                </w:r>
                <w:r>
                  <w:rPr>
                    <w:webHidden/>
                  </w:rPr>
                  <w:fldChar w:fldCharType="begin"/>
                </w:r>
                <w:r>
                  <w:rPr>
                    <w:webHidden/>
                  </w:rPr>
                  <w:instrText xml:space="preserve"> PAGEREF _Toc215258893 \h </w:instrText>
                </w:r>
                <w:r>
                  <w:rPr>
                    <w:webHidden/>
                  </w:rPr>
                </w:r>
                <w:r>
                  <w:rPr>
                    <w:webHidden/>
                  </w:rPr>
                  <w:fldChar w:fldCharType="separate"/>
                </w:r>
                <w:r>
                  <w:rPr>
                    <w:webHidden/>
                  </w:rPr>
                  <w:t>5</w:t>
                </w:r>
                <w:r>
                  <w:rPr>
                    <w:webHidden/>
                  </w:rPr>
                  <w:fldChar w:fldCharType="end"/>
                </w:r>
              </w:hyperlink>
            </w:p>
            <w:p w14:paraId="3414A77B" w14:textId="3A6EA8C9" w:rsidR="00653349" w:rsidRDefault="00653349">
              <w:pPr>
                <w:pStyle w:val="Turinys2"/>
                <w:rPr>
                  <w:rFonts w:asciiTheme="minorHAnsi" w:hAnsiTheme="minorHAnsi" w:cstheme="minorBidi"/>
                  <w:noProof/>
                  <w:kern w:val="2"/>
                  <w14:ligatures w14:val="standardContextual"/>
                </w:rPr>
              </w:pPr>
              <w:hyperlink w:anchor="_Toc215258894" w:history="1">
                <w:r w:rsidRPr="00CB6DBE">
                  <w:rPr>
                    <w:rStyle w:val="Hipersaitas"/>
                    <w:rFonts w:eastAsia="Calibri"/>
                    <w:noProof/>
                  </w:rPr>
                  <w:t>Specialiųjų pirkimo sąlygų 1 priedas „Tiekėjų pašalinimo pagrindai“</w:t>
                </w:r>
                <w:r>
                  <w:rPr>
                    <w:noProof/>
                    <w:webHidden/>
                  </w:rPr>
                  <w:tab/>
                </w:r>
                <w:r>
                  <w:rPr>
                    <w:noProof/>
                    <w:webHidden/>
                  </w:rPr>
                  <w:fldChar w:fldCharType="begin"/>
                </w:r>
                <w:r>
                  <w:rPr>
                    <w:noProof/>
                    <w:webHidden/>
                  </w:rPr>
                  <w:instrText xml:space="preserve"> PAGEREF _Toc215258894 \h </w:instrText>
                </w:r>
                <w:r>
                  <w:rPr>
                    <w:noProof/>
                    <w:webHidden/>
                  </w:rPr>
                </w:r>
                <w:r>
                  <w:rPr>
                    <w:noProof/>
                    <w:webHidden/>
                  </w:rPr>
                  <w:fldChar w:fldCharType="separate"/>
                </w:r>
                <w:r>
                  <w:rPr>
                    <w:noProof/>
                    <w:webHidden/>
                  </w:rPr>
                  <w:t>6</w:t>
                </w:r>
                <w:r>
                  <w:rPr>
                    <w:noProof/>
                    <w:webHidden/>
                  </w:rPr>
                  <w:fldChar w:fldCharType="end"/>
                </w:r>
              </w:hyperlink>
            </w:p>
            <w:p w14:paraId="1769DEB2" w14:textId="46DCBA13" w:rsidR="00653349" w:rsidRDefault="00653349">
              <w:pPr>
                <w:pStyle w:val="Turinys2"/>
                <w:rPr>
                  <w:rFonts w:asciiTheme="minorHAnsi" w:hAnsiTheme="minorHAnsi" w:cstheme="minorBidi"/>
                  <w:noProof/>
                  <w:kern w:val="2"/>
                  <w14:ligatures w14:val="standardContextual"/>
                </w:rPr>
              </w:pPr>
              <w:hyperlink w:anchor="_Toc215258895" w:history="1">
                <w:r w:rsidRPr="00CB6DBE">
                  <w:rPr>
                    <w:rStyle w:val="Hipersaitas"/>
                    <w:noProof/>
                  </w:rPr>
                  <w:t>Specialiųjų 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_Toc215258895 \h </w:instrText>
                </w:r>
                <w:r>
                  <w:rPr>
                    <w:noProof/>
                    <w:webHidden/>
                  </w:rPr>
                </w:r>
                <w:r>
                  <w:rPr>
                    <w:noProof/>
                    <w:webHidden/>
                  </w:rPr>
                  <w:fldChar w:fldCharType="separate"/>
                </w:r>
                <w:r>
                  <w:rPr>
                    <w:noProof/>
                    <w:webHidden/>
                  </w:rPr>
                  <w:t>7</w:t>
                </w:r>
                <w:r>
                  <w:rPr>
                    <w:noProof/>
                    <w:webHidden/>
                  </w:rPr>
                  <w:fldChar w:fldCharType="end"/>
                </w:r>
              </w:hyperlink>
            </w:p>
            <w:p w14:paraId="5391114E" w14:textId="2378B83B" w:rsidR="00653349" w:rsidRDefault="00653349">
              <w:pPr>
                <w:pStyle w:val="Turinys2"/>
                <w:rPr>
                  <w:rFonts w:asciiTheme="minorHAnsi" w:hAnsiTheme="minorHAnsi" w:cstheme="minorBidi"/>
                  <w:noProof/>
                  <w:kern w:val="2"/>
                  <w14:ligatures w14:val="standardContextual"/>
                </w:rPr>
              </w:pPr>
              <w:hyperlink w:anchor="_Toc215258896" w:history="1">
                <w:r w:rsidRPr="00CB6DBE">
                  <w:rPr>
                    <w:rStyle w:val="Hipersaitas"/>
                    <w:rFonts w:eastAsia="Calibri"/>
                    <w:noProof/>
                    <w:bdr w:val="nil"/>
                    <w:lang w:eastAsia="en-US"/>
                  </w:rPr>
                  <w:t>Specialiųjų pirkimo sąlygų 3 priedas „EBVPD“</w:t>
                </w:r>
                <w:r>
                  <w:rPr>
                    <w:noProof/>
                    <w:webHidden/>
                  </w:rPr>
                  <w:tab/>
                </w:r>
                <w:r>
                  <w:rPr>
                    <w:noProof/>
                    <w:webHidden/>
                  </w:rPr>
                  <w:fldChar w:fldCharType="begin"/>
                </w:r>
                <w:r>
                  <w:rPr>
                    <w:noProof/>
                    <w:webHidden/>
                  </w:rPr>
                  <w:instrText xml:space="preserve"> PAGEREF _Toc215258896 \h </w:instrText>
                </w:r>
                <w:r>
                  <w:rPr>
                    <w:noProof/>
                    <w:webHidden/>
                  </w:rPr>
                </w:r>
                <w:r>
                  <w:rPr>
                    <w:noProof/>
                    <w:webHidden/>
                  </w:rPr>
                  <w:fldChar w:fldCharType="separate"/>
                </w:r>
                <w:r>
                  <w:rPr>
                    <w:noProof/>
                    <w:webHidden/>
                  </w:rPr>
                  <w:t>8</w:t>
                </w:r>
                <w:r>
                  <w:rPr>
                    <w:noProof/>
                    <w:webHidden/>
                  </w:rPr>
                  <w:fldChar w:fldCharType="end"/>
                </w:r>
              </w:hyperlink>
            </w:p>
            <w:p w14:paraId="7F51B17A" w14:textId="69ABAD72" w:rsidR="00653349" w:rsidRDefault="00653349">
              <w:pPr>
                <w:pStyle w:val="Turinys2"/>
                <w:rPr>
                  <w:rFonts w:asciiTheme="minorHAnsi" w:hAnsiTheme="minorHAnsi" w:cstheme="minorBidi"/>
                  <w:noProof/>
                  <w:kern w:val="2"/>
                  <w14:ligatures w14:val="standardContextual"/>
                </w:rPr>
              </w:pPr>
              <w:hyperlink w:anchor="_Toc215258897" w:history="1">
                <w:r w:rsidRPr="00CB6DBE">
                  <w:rPr>
                    <w:rStyle w:val="Hipersaitas"/>
                    <w:rFonts w:eastAsia="Calibri"/>
                    <w:noProof/>
                  </w:rPr>
                  <w:t>Specialiųjų pirkimo sąlygų 4 priedas „Techninė specifikacija“</w:t>
                </w:r>
                <w:r>
                  <w:rPr>
                    <w:noProof/>
                    <w:webHidden/>
                  </w:rPr>
                  <w:tab/>
                </w:r>
                <w:r>
                  <w:rPr>
                    <w:noProof/>
                    <w:webHidden/>
                  </w:rPr>
                  <w:fldChar w:fldCharType="begin"/>
                </w:r>
                <w:r>
                  <w:rPr>
                    <w:noProof/>
                    <w:webHidden/>
                  </w:rPr>
                  <w:instrText xml:space="preserve"> PAGEREF _Toc215258897 \h </w:instrText>
                </w:r>
                <w:r>
                  <w:rPr>
                    <w:noProof/>
                    <w:webHidden/>
                  </w:rPr>
                </w:r>
                <w:r>
                  <w:rPr>
                    <w:noProof/>
                    <w:webHidden/>
                  </w:rPr>
                  <w:fldChar w:fldCharType="separate"/>
                </w:r>
                <w:r>
                  <w:rPr>
                    <w:noProof/>
                    <w:webHidden/>
                  </w:rPr>
                  <w:t>9</w:t>
                </w:r>
                <w:r>
                  <w:rPr>
                    <w:noProof/>
                    <w:webHidden/>
                  </w:rPr>
                  <w:fldChar w:fldCharType="end"/>
                </w:r>
              </w:hyperlink>
            </w:p>
            <w:p w14:paraId="7C1294D8" w14:textId="35F3323A" w:rsidR="00653349" w:rsidRDefault="00653349">
              <w:pPr>
                <w:pStyle w:val="Turinys2"/>
                <w:rPr>
                  <w:rFonts w:asciiTheme="minorHAnsi" w:hAnsiTheme="minorHAnsi" w:cstheme="minorBidi"/>
                  <w:noProof/>
                  <w:kern w:val="2"/>
                  <w14:ligatures w14:val="standardContextual"/>
                </w:rPr>
              </w:pPr>
              <w:hyperlink w:anchor="_Toc215258898" w:history="1">
                <w:r w:rsidRPr="00CB6DBE">
                  <w:rPr>
                    <w:rStyle w:val="Hipersaitas"/>
                    <w:rFonts w:eastAsia="Calibri"/>
                    <w:noProof/>
                  </w:rPr>
                  <w:t>Specialiųjų pirkimo sąlygų 4 (1) priedas „</w:t>
                </w:r>
                <w:r w:rsidRPr="00CB6DBE">
                  <w:rPr>
                    <w:rStyle w:val="Hipersaitas"/>
                    <w:rFonts w:eastAsia="Calibri"/>
                    <w:bCs/>
                    <w:noProof/>
                  </w:rPr>
                  <w:t>Darbų kiekų žiniaraštis</w:t>
                </w:r>
                <w:r w:rsidRPr="00CB6DBE">
                  <w:rPr>
                    <w:rStyle w:val="Hipersaitas"/>
                    <w:rFonts w:eastAsia="Calibri"/>
                    <w:noProof/>
                  </w:rPr>
                  <w:t>“</w:t>
                </w:r>
                <w:r>
                  <w:rPr>
                    <w:noProof/>
                    <w:webHidden/>
                  </w:rPr>
                  <w:tab/>
                </w:r>
                <w:r>
                  <w:rPr>
                    <w:noProof/>
                    <w:webHidden/>
                  </w:rPr>
                  <w:fldChar w:fldCharType="begin"/>
                </w:r>
                <w:r>
                  <w:rPr>
                    <w:noProof/>
                    <w:webHidden/>
                  </w:rPr>
                  <w:instrText xml:space="preserve"> PAGEREF _Toc215258898 \h </w:instrText>
                </w:r>
                <w:r>
                  <w:rPr>
                    <w:noProof/>
                    <w:webHidden/>
                  </w:rPr>
                </w:r>
                <w:r>
                  <w:rPr>
                    <w:noProof/>
                    <w:webHidden/>
                  </w:rPr>
                  <w:fldChar w:fldCharType="separate"/>
                </w:r>
                <w:r>
                  <w:rPr>
                    <w:noProof/>
                    <w:webHidden/>
                  </w:rPr>
                  <w:t>10</w:t>
                </w:r>
                <w:r>
                  <w:rPr>
                    <w:noProof/>
                    <w:webHidden/>
                  </w:rPr>
                  <w:fldChar w:fldCharType="end"/>
                </w:r>
              </w:hyperlink>
            </w:p>
            <w:p w14:paraId="6FE528AA" w14:textId="58333925" w:rsidR="00653349" w:rsidRDefault="00653349">
              <w:pPr>
                <w:pStyle w:val="Turinys2"/>
                <w:rPr>
                  <w:rFonts w:asciiTheme="minorHAnsi" w:hAnsiTheme="minorHAnsi" w:cstheme="minorBidi"/>
                  <w:noProof/>
                  <w:kern w:val="2"/>
                  <w14:ligatures w14:val="standardContextual"/>
                </w:rPr>
              </w:pPr>
              <w:hyperlink w:anchor="_Toc215258899" w:history="1">
                <w:r w:rsidRPr="00CB6DBE">
                  <w:rPr>
                    <w:rStyle w:val="Hipersaitas"/>
                    <w:noProof/>
                  </w:rPr>
                  <w:t>Specialiųjų pirkimo sąlygų 5 priedas „Pasiūlymo forma“</w:t>
                </w:r>
                <w:r>
                  <w:rPr>
                    <w:noProof/>
                    <w:webHidden/>
                  </w:rPr>
                  <w:tab/>
                </w:r>
                <w:r>
                  <w:rPr>
                    <w:noProof/>
                    <w:webHidden/>
                  </w:rPr>
                  <w:fldChar w:fldCharType="begin"/>
                </w:r>
                <w:r>
                  <w:rPr>
                    <w:noProof/>
                    <w:webHidden/>
                  </w:rPr>
                  <w:instrText xml:space="preserve"> PAGEREF _Toc215258899 \h </w:instrText>
                </w:r>
                <w:r>
                  <w:rPr>
                    <w:noProof/>
                    <w:webHidden/>
                  </w:rPr>
                </w:r>
                <w:r>
                  <w:rPr>
                    <w:noProof/>
                    <w:webHidden/>
                  </w:rPr>
                  <w:fldChar w:fldCharType="separate"/>
                </w:r>
                <w:r>
                  <w:rPr>
                    <w:noProof/>
                    <w:webHidden/>
                  </w:rPr>
                  <w:t>11</w:t>
                </w:r>
                <w:r>
                  <w:rPr>
                    <w:noProof/>
                    <w:webHidden/>
                  </w:rPr>
                  <w:fldChar w:fldCharType="end"/>
                </w:r>
              </w:hyperlink>
            </w:p>
            <w:p w14:paraId="4555E7E3" w14:textId="4797A538" w:rsidR="00653349" w:rsidRDefault="00653349">
              <w:pPr>
                <w:pStyle w:val="Turinys2"/>
                <w:rPr>
                  <w:rFonts w:asciiTheme="minorHAnsi" w:hAnsiTheme="minorHAnsi" w:cstheme="minorBidi"/>
                  <w:noProof/>
                  <w:kern w:val="2"/>
                  <w14:ligatures w14:val="standardContextual"/>
                </w:rPr>
              </w:pPr>
              <w:hyperlink w:anchor="_Toc215258900" w:history="1">
                <w:r w:rsidRPr="00CB6DBE">
                  <w:rPr>
                    <w:rStyle w:val="Hipersaitas"/>
                    <w:rFonts w:eastAsia="Calibri"/>
                    <w:noProof/>
                  </w:rPr>
                  <w:t>Specialiųjų pirkimo sąlygų 6 priedas „Pasiūlymų vertinimo kriterijai ir sąlygos“</w:t>
                </w:r>
                <w:r>
                  <w:rPr>
                    <w:noProof/>
                    <w:webHidden/>
                  </w:rPr>
                  <w:tab/>
                </w:r>
                <w:r>
                  <w:rPr>
                    <w:noProof/>
                    <w:webHidden/>
                  </w:rPr>
                  <w:fldChar w:fldCharType="begin"/>
                </w:r>
                <w:r>
                  <w:rPr>
                    <w:noProof/>
                    <w:webHidden/>
                  </w:rPr>
                  <w:instrText xml:space="preserve"> PAGEREF _Toc215258900 \h </w:instrText>
                </w:r>
                <w:r>
                  <w:rPr>
                    <w:noProof/>
                    <w:webHidden/>
                  </w:rPr>
                </w:r>
                <w:r>
                  <w:rPr>
                    <w:noProof/>
                    <w:webHidden/>
                  </w:rPr>
                  <w:fldChar w:fldCharType="separate"/>
                </w:r>
                <w:r>
                  <w:rPr>
                    <w:noProof/>
                    <w:webHidden/>
                  </w:rPr>
                  <w:t>12</w:t>
                </w:r>
                <w:r>
                  <w:rPr>
                    <w:noProof/>
                    <w:webHidden/>
                  </w:rPr>
                  <w:fldChar w:fldCharType="end"/>
                </w:r>
              </w:hyperlink>
            </w:p>
            <w:p w14:paraId="0BADB91F" w14:textId="605C5EAC" w:rsidR="00653349" w:rsidRDefault="00653349">
              <w:pPr>
                <w:pStyle w:val="Turinys2"/>
                <w:rPr>
                  <w:rFonts w:asciiTheme="minorHAnsi" w:hAnsiTheme="minorHAnsi" w:cstheme="minorBidi"/>
                  <w:noProof/>
                  <w:kern w:val="2"/>
                  <w14:ligatures w14:val="standardContextual"/>
                </w:rPr>
              </w:pPr>
              <w:hyperlink w:anchor="_Toc215258901" w:history="1">
                <w:r w:rsidRPr="00CB6DBE">
                  <w:rPr>
                    <w:rStyle w:val="Hipersaitas"/>
                    <w:rFonts w:eastAsia="Calibri"/>
                    <w:noProof/>
                  </w:rPr>
                  <w:t>Specialiųjų pirkimo sąlygų 7 priedas „Sutarties projektas“</w:t>
                </w:r>
                <w:r>
                  <w:rPr>
                    <w:noProof/>
                    <w:webHidden/>
                  </w:rPr>
                  <w:tab/>
                </w:r>
                <w:r>
                  <w:rPr>
                    <w:noProof/>
                    <w:webHidden/>
                  </w:rPr>
                  <w:fldChar w:fldCharType="begin"/>
                </w:r>
                <w:r>
                  <w:rPr>
                    <w:noProof/>
                    <w:webHidden/>
                  </w:rPr>
                  <w:instrText xml:space="preserve"> PAGEREF _Toc215258901 \h </w:instrText>
                </w:r>
                <w:r>
                  <w:rPr>
                    <w:noProof/>
                    <w:webHidden/>
                  </w:rPr>
                </w:r>
                <w:r>
                  <w:rPr>
                    <w:noProof/>
                    <w:webHidden/>
                  </w:rPr>
                  <w:fldChar w:fldCharType="separate"/>
                </w:r>
                <w:r>
                  <w:rPr>
                    <w:noProof/>
                    <w:webHidden/>
                  </w:rPr>
                  <w:t>13</w:t>
                </w:r>
                <w:r>
                  <w:rPr>
                    <w:noProof/>
                    <w:webHidden/>
                  </w:rPr>
                  <w:fldChar w:fldCharType="end"/>
                </w:r>
              </w:hyperlink>
            </w:p>
            <w:p w14:paraId="22A3A2F2" w14:textId="34733A49" w:rsidR="00653349" w:rsidRDefault="00653349">
              <w:pPr>
                <w:pStyle w:val="Turinys2"/>
                <w:rPr>
                  <w:rFonts w:asciiTheme="minorHAnsi" w:hAnsiTheme="minorHAnsi" w:cstheme="minorBidi"/>
                  <w:noProof/>
                  <w:kern w:val="2"/>
                  <w14:ligatures w14:val="standardContextual"/>
                </w:rPr>
              </w:pPr>
              <w:hyperlink w:anchor="_Toc215258902" w:history="1">
                <w:r w:rsidRPr="00CB6DBE">
                  <w:rPr>
                    <w:rStyle w:val="Hipersaitas"/>
                    <w:rFonts w:eastAsia="Calibri"/>
                    <w:noProof/>
                  </w:rPr>
                  <w:t>Specialiųjų pirkimo sąlygų 8 priedas „Terminai“</w:t>
                </w:r>
                <w:r>
                  <w:rPr>
                    <w:noProof/>
                    <w:webHidden/>
                  </w:rPr>
                  <w:tab/>
                </w:r>
                <w:r>
                  <w:rPr>
                    <w:noProof/>
                    <w:webHidden/>
                  </w:rPr>
                  <w:fldChar w:fldCharType="begin"/>
                </w:r>
                <w:r>
                  <w:rPr>
                    <w:noProof/>
                    <w:webHidden/>
                  </w:rPr>
                  <w:instrText xml:space="preserve"> PAGEREF _Toc215258902 \h </w:instrText>
                </w:r>
                <w:r>
                  <w:rPr>
                    <w:noProof/>
                    <w:webHidden/>
                  </w:rPr>
                </w:r>
                <w:r>
                  <w:rPr>
                    <w:noProof/>
                    <w:webHidden/>
                  </w:rPr>
                  <w:fldChar w:fldCharType="separate"/>
                </w:r>
                <w:r>
                  <w:rPr>
                    <w:noProof/>
                    <w:webHidden/>
                  </w:rPr>
                  <w:t>14</w:t>
                </w:r>
                <w:r>
                  <w:rPr>
                    <w:noProof/>
                    <w:webHidden/>
                  </w:rPr>
                  <w:fldChar w:fldCharType="end"/>
                </w:r>
              </w:hyperlink>
            </w:p>
            <w:p w14:paraId="7ACF4EEF" w14:textId="7AAED8BB" w:rsidR="00173FBA" w:rsidRPr="002228E8" w:rsidRDefault="00173FBA" w:rsidP="006E4020">
              <w:pPr>
                <w:pStyle w:val="Turinys2"/>
                <w:spacing w:line="276" w:lineRule="auto"/>
                <w:rPr>
                  <w:kern w:val="2"/>
                  <w14:ligatures w14:val="standardContextual"/>
                </w:rPr>
              </w:pPr>
              <w:r w:rsidRPr="002228E8">
                <w:fldChar w:fldCharType="end"/>
              </w:r>
            </w:p>
          </w:sdtContent>
        </w:sdt>
        <w:p w14:paraId="657B9349" w14:textId="42D3CBED" w:rsidR="00173FBA" w:rsidRPr="002228E8" w:rsidRDefault="007677F6" w:rsidP="0095259A">
          <w:pPr>
            <w:spacing w:line="240" w:lineRule="auto"/>
            <w:rPr>
              <w:rFonts w:ascii="Times New Roman" w:hAnsi="Times New Roman" w:cs="Times New Roman"/>
              <w:sz w:val="24"/>
              <w:szCs w:val="24"/>
            </w:rPr>
          </w:pPr>
          <w:r w:rsidRPr="002228E8">
            <w:rPr>
              <w:rFonts w:ascii="Times New Roman" w:hAnsi="Times New Roman" w:cs="Times New Roman"/>
              <w:sz w:val="24"/>
              <w:szCs w:val="24"/>
            </w:rPr>
            <w:br w:type="page"/>
          </w:r>
        </w:p>
      </w:sdtContent>
    </w:sdt>
    <w:p w14:paraId="698C5E70" w14:textId="032BFFC3" w:rsidR="00746BAF" w:rsidRPr="002228E8" w:rsidRDefault="00F47AC9" w:rsidP="0095259A">
      <w:pPr>
        <w:pStyle w:val="Antrat1"/>
        <w:spacing w:before="0" w:after="0"/>
        <w:ind w:firstLine="0"/>
        <w:rPr>
          <w:rFonts w:ascii="Times New Roman" w:hAnsi="Times New Roman" w:cs="Times New Roman"/>
          <w:b/>
          <w:bCs/>
          <w:color w:val="auto"/>
          <w:sz w:val="24"/>
          <w:szCs w:val="24"/>
        </w:rPr>
      </w:pPr>
      <w:bookmarkStart w:id="0" w:name="_Toc215258885"/>
      <w:bookmarkStart w:id="1" w:name="_Ref39666794"/>
      <w:bookmarkStart w:id="2" w:name="_Ref39666796"/>
      <w:bookmarkStart w:id="3" w:name="_Toc48053171"/>
      <w:bookmarkStart w:id="4" w:name="_Toc147739116"/>
      <w:r w:rsidRPr="002228E8">
        <w:rPr>
          <w:rFonts w:ascii="Times New Roman" w:hAnsi="Times New Roman" w:cs="Times New Roman"/>
          <w:b/>
          <w:bCs/>
          <w:color w:val="auto"/>
          <w:sz w:val="24"/>
          <w:szCs w:val="24"/>
        </w:rPr>
        <w:lastRenderedPageBreak/>
        <w:t xml:space="preserve">1. </w:t>
      </w:r>
      <w:r w:rsidR="00C31EC9" w:rsidRPr="002228E8">
        <w:rPr>
          <w:rFonts w:ascii="Times New Roman" w:hAnsi="Times New Roman" w:cs="Times New Roman"/>
          <w:b/>
          <w:bCs/>
          <w:color w:val="auto"/>
          <w:sz w:val="24"/>
          <w:szCs w:val="24"/>
        </w:rPr>
        <w:t>Bendra informacij</w:t>
      </w:r>
      <w:r w:rsidR="00B076FD" w:rsidRPr="002228E8">
        <w:rPr>
          <w:rFonts w:ascii="Times New Roman" w:hAnsi="Times New Roman" w:cs="Times New Roman"/>
          <w:b/>
          <w:bCs/>
          <w:color w:val="auto"/>
          <w:sz w:val="24"/>
          <w:szCs w:val="24"/>
        </w:rPr>
        <w:t>a</w:t>
      </w:r>
      <w:bookmarkEnd w:id="0"/>
      <w:r w:rsidR="6B81CCAC" w:rsidRPr="002228E8">
        <w:rPr>
          <w:rFonts w:ascii="Times New Roman" w:hAnsi="Times New Roman" w:cs="Times New Roman"/>
          <w:b/>
          <w:bCs/>
          <w:color w:val="auto"/>
          <w:sz w:val="24"/>
          <w:szCs w:val="24"/>
        </w:rPr>
        <w:t xml:space="preserve"> </w:t>
      </w:r>
    </w:p>
    <w:p w14:paraId="6094D5A4" w14:textId="4987E583"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1.1. Perkančioji organizacija – Druskininkų savivaldybės administracija, juridinio asmens kodas 188776264, adresas Vilniaus al. 18, </w:t>
      </w:r>
      <w:r w:rsidR="00955BF3" w:rsidRPr="002228E8">
        <w:rPr>
          <w:rFonts w:ascii="Times New Roman" w:hAnsi="Times New Roman" w:cs="Times New Roman"/>
          <w:sz w:val="24"/>
          <w:szCs w:val="24"/>
        </w:rPr>
        <w:t>LT-</w:t>
      </w:r>
      <w:r w:rsidRPr="002228E8">
        <w:rPr>
          <w:rFonts w:ascii="Times New Roman" w:hAnsi="Times New Roman" w:cs="Times New Roman"/>
          <w:sz w:val="24"/>
          <w:szCs w:val="24"/>
        </w:rPr>
        <w:t>66119 Druskininkai (toliau – Perkančioji organizacija). Perkančioji organizacija yra PVM mokėtoja.</w:t>
      </w:r>
    </w:p>
    <w:p w14:paraId="48D4E771" w14:textId="3AAFB79F" w:rsidR="000D3C22" w:rsidRPr="00460F92" w:rsidRDefault="000D3C22" w:rsidP="0095259A">
      <w:pPr>
        <w:spacing w:line="240" w:lineRule="auto"/>
        <w:ind w:firstLine="1276"/>
        <w:rPr>
          <w:rFonts w:ascii="Times New Roman" w:eastAsia="Times New Roman" w:hAnsi="Times New Roman" w:cs="Times New Roman"/>
          <w:sz w:val="24"/>
          <w:szCs w:val="24"/>
        </w:rPr>
      </w:pPr>
      <w:r w:rsidRPr="002228E8">
        <w:rPr>
          <w:rFonts w:ascii="Times New Roman" w:hAnsi="Times New Roman" w:cs="Times New Roman"/>
          <w:sz w:val="24"/>
          <w:szCs w:val="24"/>
        </w:rPr>
        <w:t>1.2.</w:t>
      </w:r>
      <w:r w:rsidRPr="002228E8">
        <w:rPr>
          <w:rFonts w:ascii="Times New Roman" w:hAnsi="Times New Roman" w:cs="Times New Roman"/>
          <w:color w:val="000000" w:themeColor="text1"/>
          <w:sz w:val="24"/>
          <w:szCs w:val="24"/>
        </w:rPr>
        <w:t xml:space="preserve">Pirkimas neatliekamas naudojantis centralizuotų pirkimų katalogu, nes </w:t>
      </w:r>
      <w:r w:rsidRPr="002228E8">
        <w:rPr>
          <w:rFonts w:ascii="Times New Roman" w:eastAsia="Times New Roman" w:hAnsi="Times New Roman" w:cs="Times New Roman"/>
          <w:sz w:val="24"/>
          <w:szCs w:val="24"/>
        </w:rPr>
        <w:t xml:space="preserve">CPO LT </w:t>
      </w:r>
      <w:r w:rsidRPr="00460F92">
        <w:rPr>
          <w:rFonts w:ascii="Times New Roman" w:eastAsia="Times New Roman" w:hAnsi="Times New Roman" w:cs="Times New Roman"/>
          <w:sz w:val="24"/>
          <w:szCs w:val="24"/>
        </w:rPr>
        <w:t xml:space="preserve">kataloge </w:t>
      </w:r>
      <w:r w:rsidR="005E6F2A" w:rsidRPr="00460F92">
        <w:rPr>
          <w:rFonts w:ascii="Times New Roman" w:eastAsia="Times New Roman" w:hAnsi="Times New Roman" w:cs="Times New Roman"/>
          <w:sz w:val="24"/>
          <w:szCs w:val="24"/>
        </w:rPr>
        <w:t xml:space="preserve">nėra </w:t>
      </w:r>
      <w:r w:rsidRPr="00460F92">
        <w:rPr>
          <w:rFonts w:ascii="Times New Roman" w:eastAsia="Times New Roman" w:hAnsi="Times New Roman" w:cs="Times New Roman"/>
          <w:sz w:val="24"/>
          <w:szCs w:val="24"/>
        </w:rPr>
        <w:t xml:space="preserve">perkančiosios organizacijos poreikius atitinkančių </w:t>
      </w:r>
      <w:r w:rsidR="00811888">
        <w:rPr>
          <w:rFonts w:ascii="Times New Roman" w:eastAsia="Times New Roman" w:hAnsi="Times New Roman" w:cs="Times New Roman"/>
          <w:sz w:val="24"/>
          <w:szCs w:val="24"/>
        </w:rPr>
        <w:t>darbų visumos</w:t>
      </w:r>
      <w:r w:rsidRPr="00460F92">
        <w:rPr>
          <w:rFonts w:ascii="Times New Roman" w:eastAsia="Times New Roman" w:hAnsi="Times New Roman" w:cs="Times New Roman"/>
          <w:sz w:val="24"/>
          <w:szCs w:val="24"/>
        </w:rPr>
        <w:t xml:space="preserve">. </w:t>
      </w:r>
    </w:p>
    <w:p w14:paraId="2ABFC55A" w14:textId="40505181" w:rsidR="000D3C22" w:rsidRPr="00EB2DE1" w:rsidRDefault="000D3C22" w:rsidP="0095259A">
      <w:pPr>
        <w:spacing w:line="240" w:lineRule="auto"/>
        <w:ind w:firstLine="1276"/>
        <w:rPr>
          <w:rFonts w:ascii="Times New Roman" w:hAnsi="Times New Roman" w:cs="Times New Roman"/>
          <w:sz w:val="24"/>
          <w:szCs w:val="24"/>
        </w:rPr>
      </w:pPr>
      <w:r w:rsidRPr="00EB2DE1">
        <w:rPr>
          <w:rFonts w:ascii="Times New Roman" w:hAnsi="Times New Roman" w:cs="Times New Roman"/>
          <w:sz w:val="24"/>
          <w:szCs w:val="24"/>
        </w:rPr>
        <w:t xml:space="preserve">1.3. </w:t>
      </w:r>
      <w:r w:rsidR="002A058F" w:rsidRPr="00EB2DE1">
        <w:rPr>
          <w:rFonts w:ascii="Times New Roman" w:hAnsi="Times New Roman" w:cs="Times New Roman"/>
          <w:sz w:val="24"/>
          <w:szCs w:val="24"/>
        </w:rPr>
        <w:t xml:space="preserve">Pirkimo Komisija </w:t>
      </w:r>
      <w:r w:rsidR="00D705CC">
        <w:rPr>
          <w:rFonts w:ascii="Times New Roman" w:hAnsi="Times New Roman" w:cs="Times New Roman"/>
          <w:sz w:val="24"/>
          <w:szCs w:val="24"/>
        </w:rPr>
        <w:t>ne</w:t>
      </w:r>
      <w:r w:rsidR="002A058F" w:rsidRPr="00EB2DE1">
        <w:rPr>
          <w:rFonts w:ascii="Times New Roman" w:hAnsi="Times New Roman" w:cs="Times New Roman"/>
          <w:sz w:val="24"/>
          <w:szCs w:val="24"/>
        </w:rPr>
        <w:t xml:space="preserve">sudaroma. </w:t>
      </w:r>
    </w:p>
    <w:p w14:paraId="173ABAE9" w14:textId="327DE247" w:rsidR="004B467B" w:rsidRDefault="000D3C22" w:rsidP="00E62E0C">
      <w:pPr>
        <w:spacing w:line="240" w:lineRule="auto"/>
        <w:ind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 xml:space="preserve">1.4. </w:t>
      </w:r>
      <w:r w:rsidR="00806684" w:rsidRPr="00806684">
        <w:rPr>
          <w:rFonts w:ascii="Times New Roman" w:hAnsi="Times New Roman" w:cs="Times New Roman"/>
          <w:color w:val="000000" w:themeColor="text1"/>
          <w:sz w:val="24"/>
          <w:szCs w:val="24"/>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806684" w:rsidRPr="00F73C46">
        <w:rPr>
          <w:rFonts w:ascii="Times New Roman" w:hAnsi="Times New Roman" w:cs="Times New Roman"/>
          <w:color w:val="000000" w:themeColor="text1"/>
          <w:sz w:val="24"/>
          <w:szCs w:val="24"/>
        </w:rPr>
        <w:t>4.</w:t>
      </w:r>
      <w:r w:rsidR="00B22EB6" w:rsidRPr="00F73C46">
        <w:rPr>
          <w:rFonts w:ascii="Times New Roman" w:hAnsi="Times New Roman" w:cs="Times New Roman"/>
          <w:color w:val="000000" w:themeColor="text1"/>
          <w:sz w:val="24"/>
          <w:szCs w:val="24"/>
        </w:rPr>
        <w:t>1</w:t>
      </w:r>
      <w:r w:rsidR="00806684" w:rsidRPr="00F73C46">
        <w:rPr>
          <w:rFonts w:ascii="Times New Roman" w:hAnsi="Times New Roman" w:cs="Times New Roman"/>
          <w:color w:val="000000" w:themeColor="text1"/>
          <w:sz w:val="24"/>
          <w:szCs w:val="24"/>
        </w:rPr>
        <w:t xml:space="preserve"> p</w:t>
      </w:r>
      <w:r w:rsidR="0076273B" w:rsidRPr="00F73C46">
        <w:rPr>
          <w:rFonts w:ascii="Times New Roman" w:hAnsi="Times New Roman" w:cs="Times New Roman"/>
          <w:color w:val="000000" w:themeColor="text1"/>
          <w:sz w:val="24"/>
          <w:szCs w:val="24"/>
        </w:rPr>
        <w:t>apunkči</w:t>
      </w:r>
      <w:r w:rsidR="00C41587">
        <w:rPr>
          <w:rFonts w:ascii="Times New Roman" w:hAnsi="Times New Roman" w:cs="Times New Roman"/>
          <w:color w:val="000000" w:themeColor="text1"/>
          <w:sz w:val="24"/>
          <w:szCs w:val="24"/>
        </w:rPr>
        <w:t xml:space="preserve">o, </w:t>
      </w:r>
      <w:r w:rsidR="00C41587" w:rsidRPr="00125445">
        <w:rPr>
          <w:rFonts w:ascii="Times New Roman" w:hAnsi="Times New Roman" w:cs="Times New Roman"/>
          <w:color w:val="000000" w:themeColor="text1"/>
          <w:sz w:val="24"/>
          <w:szCs w:val="24"/>
        </w:rPr>
        <w:t>XVII</w:t>
      </w:r>
      <w:r w:rsidR="00C41587" w:rsidRPr="00C41587">
        <w:rPr>
          <w:rFonts w:ascii="Times New Roman" w:hAnsi="Times New Roman" w:cs="Times New Roman"/>
          <w:b/>
          <w:bCs/>
          <w:color w:val="000000" w:themeColor="text1"/>
          <w:sz w:val="24"/>
          <w:szCs w:val="24"/>
        </w:rPr>
        <w:t> </w:t>
      </w:r>
      <w:r w:rsidR="00C41587" w:rsidRPr="00C41587">
        <w:rPr>
          <w:rFonts w:ascii="Times New Roman" w:hAnsi="Times New Roman" w:cs="Times New Roman"/>
          <w:color w:val="000000" w:themeColor="text1"/>
          <w:sz w:val="24"/>
          <w:szCs w:val="24"/>
        </w:rPr>
        <w:t>skyri</w:t>
      </w:r>
      <w:r w:rsidR="00C41587">
        <w:rPr>
          <w:rFonts w:ascii="Times New Roman" w:hAnsi="Times New Roman" w:cs="Times New Roman"/>
          <w:color w:val="000000" w:themeColor="text1"/>
          <w:sz w:val="24"/>
          <w:szCs w:val="24"/>
        </w:rPr>
        <w:t>a</w:t>
      </w:r>
      <w:r w:rsidR="00C41587" w:rsidRPr="00C41587">
        <w:rPr>
          <w:rFonts w:ascii="Times New Roman" w:hAnsi="Times New Roman" w:cs="Times New Roman"/>
          <w:color w:val="000000" w:themeColor="text1"/>
          <w:sz w:val="24"/>
          <w:szCs w:val="24"/>
        </w:rPr>
        <w:t>us</w:t>
      </w:r>
      <w:r w:rsidR="00125445">
        <w:rPr>
          <w:rFonts w:ascii="Times New Roman" w:hAnsi="Times New Roman" w:cs="Times New Roman"/>
          <w:color w:val="000000" w:themeColor="text1"/>
          <w:sz w:val="24"/>
          <w:szCs w:val="24"/>
        </w:rPr>
        <w:t xml:space="preserve"> „K</w:t>
      </w:r>
      <w:r w:rsidR="00C41587" w:rsidRPr="00C41587">
        <w:rPr>
          <w:rFonts w:ascii="Times New Roman" w:hAnsi="Times New Roman" w:cs="Times New Roman"/>
          <w:color w:val="000000" w:themeColor="text1"/>
          <w:sz w:val="24"/>
          <w:szCs w:val="24"/>
        </w:rPr>
        <w:t>elių projektavimo paslaugos ir statybos darbai, kelio elementai</w:t>
      </w:r>
      <w:r w:rsidR="00125445">
        <w:rPr>
          <w:rFonts w:ascii="Times New Roman" w:hAnsi="Times New Roman" w:cs="Times New Roman"/>
          <w:color w:val="000000" w:themeColor="text1"/>
          <w:sz w:val="24"/>
          <w:szCs w:val="24"/>
        </w:rPr>
        <w:t>“</w:t>
      </w:r>
      <w:r w:rsidR="00AA4C6B">
        <w:rPr>
          <w:rFonts w:ascii="Times New Roman" w:hAnsi="Times New Roman" w:cs="Times New Roman"/>
          <w:color w:val="000000" w:themeColor="text1"/>
          <w:sz w:val="24"/>
          <w:szCs w:val="24"/>
        </w:rPr>
        <w:t xml:space="preserve"> 29 punktu.</w:t>
      </w:r>
    </w:p>
    <w:p w14:paraId="775A7F69" w14:textId="17684C10" w:rsidR="000D3C22" w:rsidRPr="002228E8" w:rsidRDefault="000D3C22" w:rsidP="0095259A">
      <w:pPr>
        <w:spacing w:line="240" w:lineRule="auto"/>
        <w:ind w:firstLine="1276"/>
        <w:rPr>
          <w:rFonts w:ascii="Times New Roman" w:eastAsia="Arial" w:hAnsi="Times New Roman" w:cs="Times New Roman"/>
          <w:sz w:val="24"/>
          <w:szCs w:val="24"/>
        </w:rPr>
      </w:pPr>
      <w:r w:rsidRPr="002228E8">
        <w:rPr>
          <w:rFonts w:ascii="Times New Roman" w:hAnsi="Times New Roman" w:cs="Times New Roman"/>
          <w:sz w:val="24"/>
          <w:szCs w:val="24"/>
        </w:rPr>
        <w:t>1.5.</w:t>
      </w:r>
      <w:r w:rsidRPr="002228E8">
        <w:rPr>
          <w:rFonts w:ascii="Times New Roman" w:hAnsi="Times New Roman" w:cs="Times New Roman"/>
          <w:i/>
          <w:iCs/>
          <w:sz w:val="24"/>
          <w:szCs w:val="24"/>
        </w:rPr>
        <w:t xml:space="preserve"> </w:t>
      </w:r>
      <w:r w:rsidRPr="002228E8">
        <w:rPr>
          <w:rFonts w:ascii="Times New Roman" w:eastAsia="Arial" w:hAnsi="Times New Roman" w:cs="Times New Roman"/>
          <w:sz w:val="24"/>
          <w:szCs w:val="24"/>
        </w:rPr>
        <w:t>Bendrosios pirkimo sąlygos yra neatskiriama šių pirkimo sąlygų dalis.</w:t>
      </w:r>
    </w:p>
    <w:p w14:paraId="65D6DE4C" w14:textId="6A859848"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1.6. </w:t>
      </w:r>
      <w:r w:rsidR="003F5A2C" w:rsidRPr="002228E8">
        <w:rPr>
          <w:rFonts w:ascii="Times New Roman" w:hAnsi="Times New Roman" w:cs="Times New Roman"/>
          <w:sz w:val="24"/>
          <w:szCs w:val="24"/>
        </w:rPr>
        <w:t>Tiesioginį ryšį su tiekėjais įgalioti palaikyti perkančiosios organizacijos atstovai</w:t>
      </w:r>
      <w:r w:rsidRPr="002228E8">
        <w:rPr>
          <w:rFonts w:ascii="Times New Roman" w:hAnsi="Times New Roman" w:cs="Times New Roman"/>
          <w:sz w:val="24"/>
          <w:szCs w:val="24"/>
        </w:rPr>
        <w:t>:</w:t>
      </w:r>
    </w:p>
    <w:p w14:paraId="7F1AECE3" w14:textId="2C741F15" w:rsidR="000D3C22" w:rsidRPr="00460F92" w:rsidRDefault="000D3C22" w:rsidP="0095259A">
      <w:pPr>
        <w:pStyle w:val="Sraopastraipa"/>
        <w:spacing w:line="240" w:lineRule="auto"/>
        <w:ind w:left="0" w:firstLine="1276"/>
        <w:rPr>
          <w:rFonts w:ascii="Times New Roman" w:hAnsi="Times New Roman" w:cs="Times New Roman"/>
          <w:sz w:val="24"/>
          <w:szCs w:val="24"/>
        </w:rPr>
      </w:pPr>
      <w:r w:rsidRPr="00460F92">
        <w:rPr>
          <w:rFonts w:ascii="Times New Roman" w:hAnsi="Times New Roman" w:cs="Times New Roman"/>
          <w:sz w:val="24"/>
          <w:szCs w:val="24"/>
        </w:rPr>
        <w:t>1.6.1. dėl pirkimo procedūrų –</w:t>
      </w:r>
      <w:r w:rsidR="00FD32E9">
        <w:rPr>
          <w:rFonts w:ascii="Times New Roman" w:hAnsi="Times New Roman" w:cs="Times New Roman"/>
          <w:sz w:val="24"/>
          <w:szCs w:val="24"/>
        </w:rPr>
        <w:t xml:space="preserve"> </w:t>
      </w:r>
      <w:r w:rsidR="00FD32E9" w:rsidRPr="00FD32E9">
        <w:rPr>
          <w:rFonts w:ascii="Times New Roman" w:hAnsi="Times New Roman" w:cs="Times New Roman"/>
          <w:color w:val="000000" w:themeColor="text1"/>
          <w:sz w:val="24"/>
          <w:szCs w:val="24"/>
        </w:rPr>
        <w:t>Brigita Saukevičienė, Druskininkų savivaldybės</w:t>
      </w:r>
      <w:r w:rsidR="002822BA">
        <w:rPr>
          <w:rFonts w:ascii="Times New Roman" w:hAnsi="Times New Roman" w:cs="Times New Roman"/>
          <w:color w:val="000000" w:themeColor="text1"/>
          <w:sz w:val="24"/>
          <w:szCs w:val="24"/>
        </w:rPr>
        <w:t xml:space="preserve"> </w:t>
      </w:r>
      <w:r w:rsidR="00FD32E9" w:rsidRPr="00FD32E9">
        <w:rPr>
          <w:rFonts w:ascii="Times New Roman" w:hAnsi="Times New Roman" w:cs="Times New Roman"/>
          <w:color w:val="000000" w:themeColor="text1"/>
          <w:sz w:val="24"/>
          <w:szCs w:val="24"/>
        </w:rPr>
        <w:t xml:space="preserve"> administracijos Centralizuotų viešųjų pirkimų skyriaus vyriausioji specialistė, tel. (0 313) 90008, el. paštas </w:t>
      </w:r>
      <w:proofErr w:type="spellStart"/>
      <w:r w:rsidR="00FD32E9" w:rsidRPr="00FD32E9">
        <w:rPr>
          <w:rFonts w:ascii="Times New Roman" w:hAnsi="Times New Roman" w:cs="Times New Roman"/>
          <w:color w:val="000000" w:themeColor="text1"/>
          <w:sz w:val="24"/>
          <w:szCs w:val="24"/>
        </w:rPr>
        <w:t>brigita.saukeviciene@druskininkai.lt</w:t>
      </w:r>
      <w:proofErr w:type="spellEnd"/>
      <w:r w:rsidR="009F32BA">
        <w:rPr>
          <w:rFonts w:ascii="Times New Roman" w:hAnsi="Times New Roman" w:cs="Times New Roman"/>
          <w:color w:val="000000" w:themeColor="text1"/>
          <w:sz w:val="24"/>
          <w:szCs w:val="24"/>
        </w:rPr>
        <w:t>.</w:t>
      </w:r>
    </w:p>
    <w:p w14:paraId="0304BE38" w14:textId="36F280C8" w:rsidR="00E840AF" w:rsidRDefault="000D3C22" w:rsidP="00920D2A">
      <w:pPr>
        <w:spacing w:line="240" w:lineRule="auto"/>
        <w:ind w:firstLine="1276"/>
        <w:rPr>
          <w:rFonts w:ascii="Times New Roman" w:eastAsia="Calibri" w:hAnsi="Times New Roman" w:cs="Times New Roman"/>
          <w:sz w:val="24"/>
          <w:szCs w:val="24"/>
          <w:lang w:eastAsia="en-US"/>
        </w:rPr>
      </w:pPr>
      <w:r w:rsidRPr="002228E8">
        <w:rPr>
          <w:rFonts w:ascii="Times New Roman" w:hAnsi="Times New Roman" w:cs="Times New Roman"/>
          <w:sz w:val="24"/>
          <w:szCs w:val="24"/>
        </w:rPr>
        <w:t xml:space="preserve">1.6.2. </w:t>
      </w:r>
      <w:r w:rsidR="00920D2A" w:rsidRPr="00920D2A">
        <w:rPr>
          <w:rFonts w:ascii="Times New Roman" w:hAnsi="Times New Roman" w:cs="Times New Roman"/>
          <w:sz w:val="24"/>
          <w:szCs w:val="24"/>
        </w:rPr>
        <w:t xml:space="preserve">dėl pirkimo objekto – Jurgita Sukarevičiūtė, Druskininkų savivaldybės administracijos Ūkio skyriaus vyriausioji specialistė, tel. (0 313) 90007, el. paštas </w:t>
      </w:r>
      <w:proofErr w:type="spellStart"/>
      <w:r w:rsidR="00920D2A" w:rsidRPr="00920D2A">
        <w:rPr>
          <w:rFonts w:ascii="Times New Roman" w:hAnsi="Times New Roman" w:cs="Times New Roman"/>
          <w:sz w:val="24"/>
          <w:szCs w:val="24"/>
        </w:rPr>
        <w:t>jurgita.sukareviciute@druskininkai.lt</w:t>
      </w:r>
      <w:proofErr w:type="spellEnd"/>
      <w:r w:rsidR="00920D2A" w:rsidRPr="00920D2A">
        <w:rPr>
          <w:rFonts w:ascii="Times New Roman" w:hAnsi="Times New Roman" w:cs="Times New Roman"/>
          <w:sz w:val="24"/>
          <w:szCs w:val="24"/>
        </w:rPr>
        <w:t xml:space="preserve">.  </w:t>
      </w:r>
    </w:p>
    <w:p w14:paraId="7FACDBBB" w14:textId="77777777" w:rsidR="00920D2A" w:rsidRPr="00920D2A" w:rsidRDefault="00920D2A" w:rsidP="00920D2A">
      <w:pPr>
        <w:spacing w:line="240" w:lineRule="auto"/>
        <w:ind w:firstLine="1276"/>
        <w:rPr>
          <w:rFonts w:ascii="Times New Roman" w:eastAsia="Calibri" w:hAnsi="Times New Roman" w:cs="Times New Roman"/>
          <w:sz w:val="24"/>
          <w:szCs w:val="24"/>
          <w:lang w:eastAsia="en-US"/>
        </w:rPr>
      </w:pPr>
    </w:p>
    <w:p w14:paraId="7D847502" w14:textId="1B0B4C75"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5" w:name="_Toc215258886"/>
      <w:r w:rsidRPr="002228E8">
        <w:rPr>
          <w:rFonts w:ascii="Times New Roman" w:hAnsi="Times New Roman" w:cs="Times New Roman"/>
          <w:b/>
          <w:bCs/>
          <w:color w:val="auto"/>
          <w:sz w:val="24"/>
          <w:szCs w:val="24"/>
        </w:rPr>
        <w:t xml:space="preserve">2. </w:t>
      </w:r>
      <w:r w:rsidR="00244994" w:rsidRPr="002228E8">
        <w:rPr>
          <w:rFonts w:ascii="Times New Roman" w:hAnsi="Times New Roman" w:cs="Times New Roman"/>
          <w:b/>
          <w:bCs/>
          <w:color w:val="auto"/>
          <w:sz w:val="24"/>
          <w:szCs w:val="24"/>
        </w:rPr>
        <w:t>Pirkimo objektas</w:t>
      </w:r>
      <w:bookmarkEnd w:id="5"/>
    </w:p>
    <w:p w14:paraId="2B1032F6" w14:textId="1CFFDB70" w:rsidR="007E3F64" w:rsidRDefault="00A06479" w:rsidP="007318A9">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9E4830">
        <w:rPr>
          <w:rFonts w:ascii="Times New Roman" w:hAnsi="Times New Roman" w:cs="Times New Roman"/>
          <w:sz w:val="24"/>
          <w:szCs w:val="24"/>
        </w:rPr>
        <w:t xml:space="preserve">Perkančioji organizacija </w:t>
      </w:r>
      <w:r w:rsidRPr="009E4830">
        <w:rPr>
          <w:rFonts w:ascii="Times New Roman" w:eastAsia="Calibri" w:hAnsi="Times New Roman" w:cs="Times New Roman"/>
          <w:color w:val="000000" w:themeColor="text1"/>
          <w:sz w:val="24"/>
          <w:szCs w:val="24"/>
        </w:rPr>
        <w:t xml:space="preserve">numato įsigyti </w:t>
      </w:r>
      <w:r w:rsidR="001104E6" w:rsidRPr="00F71401">
        <w:rPr>
          <w:rFonts w:ascii="Times New Roman" w:hAnsi="Times New Roman" w:cs="Times New Roman"/>
          <w:b/>
          <w:iCs/>
          <w:sz w:val="24"/>
          <w:szCs w:val="24"/>
        </w:rPr>
        <w:t>V. Kudirkos – M. K. Čiurlionio g. sankryžos šviesoforo paprastojo remonto darb</w:t>
      </w:r>
      <w:r w:rsidR="001104E6">
        <w:rPr>
          <w:rFonts w:ascii="Times New Roman" w:hAnsi="Times New Roman" w:cs="Times New Roman"/>
          <w:b/>
          <w:iCs/>
          <w:sz w:val="24"/>
          <w:szCs w:val="24"/>
        </w:rPr>
        <w:t>us</w:t>
      </w:r>
      <w:r w:rsidR="00EA74D0">
        <w:rPr>
          <w:rFonts w:ascii="Times New Roman" w:hAnsi="Times New Roman" w:cs="Times New Roman"/>
          <w:b/>
          <w:iCs/>
          <w:sz w:val="24"/>
          <w:szCs w:val="24"/>
        </w:rPr>
        <w:t xml:space="preserve"> (toliau – Darbai)</w:t>
      </w:r>
      <w:r w:rsidR="00625706">
        <w:rPr>
          <w:rFonts w:ascii="Times New Roman" w:eastAsia="Calibri" w:hAnsi="Times New Roman" w:cs="Times New Roman"/>
          <w:b/>
          <w:color w:val="000000" w:themeColor="text1"/>
          <w:sz w:val="24"/>
          <w:szCs w:val="24"/>
        </w:rPr>
        <w:t xml:space="preserve">. </w:t>
      </w:r>
      <w:r w:rsidR="00CB5F1A" w:rsidRPr="00CB5F1A">
        <w:rPr>
          <w:rFonts w:ascii="Times New Roman" w:hAnsi="Times New Roman" w:cs="Times New Roman"/>
          <w:sz w:val="24"/>
          <w:szCs w:val="24"/>
        </w:rPr>
        <w:t xml:space="preserve">Reikalavimai pirkimo objektui nustatyti specialiųjų pirkimo sąlygų </w:t>
      </w:r>
      <w:r w:rsidR="00CB5F1A" w:rsidRPr="00CB5F1A">
        <w:rPr>
          <w:rFonts w:ascii="Times New Roman" w:hAnsi="Times New Roman" w:cs="Times New Roman"/>
          <w:color w:val="7030A0"/>
          <w:sz w:val="24"/>
          <w:szCs w:val="24"/>
        </w:rPr>
        <w:t>4 priede „Techninė specifikacija“</w:t>
      </w:r>
      <w:r w:rsidR="00CB5F1A">
        <w:rPr>
          <w:rFonts w:ascii="Times New Roman" w:hAnsi="Times New Roman" w:cs="Times New Roman"/>
          <w:color w:val="7030A0"/>
          <w:sz w:val="24"/>
          <w:szCs w:val="24"/>
        </w:rPr>
        <w:t xml:space="preserve"> </w:t>
      </w:r>
      <w:r w:rsidR="00CB5F1A" w:rsidRPr="00CB5F1A">
        <w:rPr>
          <w:rFonts w:ascii="Times New Roman" w:hAnsi="Times New Roman" w:cs="Times New Roman"/>
          <w:sz w:val="24"/>
          <w:szCs w:val="24"/>
        </w:rPr>
        <w:t>priede.</w:t>
      </w:r>
    </w:p>
    <w:p w14:paraId="48BF3836" w14:textId="7A61B0BA" w:rsidR="007E3F64" w:rsidRDefault="00A06479" w:rsidP="007318A9">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7E3F64">
        <w:rPr>
          <w:rFonts w:ascii="Times New Roman" w:hAnsi="Times New Roman" w:cs="Times New Roman"/>
          <w:sz w:val="24"/>
          <w:szCs w:val="24"/>
        </w:rPr>
        <w:t xml:space="preserve"> </w:t>
      </w:r>
      <w:r w:rsidR="00B96C8C" w:rsidRPr="007E3F64">
        <w:rPr>
          <w:rFonts w:ascii="Times New Roman" w:hAnsi="Times New Roman" w:cs="Times New Roman"/>
          <w:sz w:val="24"/>
          <w:szCs w:val="24"/>
        </w:rPr>
        <w:t xml:space="preserve">Pirkimo objektas į dalis neskaidomas. </w:t>
      </w:r>
      <w:r w:rsidR="007E3F64" w:rsidRPr="007E3F64">
        <w:rPr>
          <w:rFonts w:ascii="Times New Roman" w:hAnsi="Times New Roman" w:cs="Times New Roman"/>
          <w:sz w:val="24"/>
          <w:szCs w:val="24"/>
        </w:rPr>
        <w:t xml:space="preserve">Pirkimo apimtys, reikalavimai ir techninė specifikacija apibrėžti specialiųjų pirkimo sąlygų </w:t>
      </w:r>
      <w:r w:rsidR="007E3F64">
        <w:rPr>
          <w:rFonts w:ascii="Times New Roman" w:hAnsi="Times New Roman" w:cs="Times New Roman"/>
          <w:color w:val="7030A0"/>
          <w:sz w:val="24"/>
          <w:szCs w:val="24"/>
        </w:rPr>
        <w:t>4</w:t>
      </w:r>
      <w:r w:rsidR="007E3F64" w:rsidRPr="007E3F64">
        <w:rPr>
          <w:rFonts w:ascii="Times New Roman" w:hAnsi="Times New Roman" w:cs="Times New Roman"/>
          <w:color w:val="7030A0"/>
          <w:sz w:val="24"/>
          <w:szCs w:val="24"/>
        </w:rPr>
        <w:t xml:space="preserve"> priede „Techninė specifikacija“.</w:t>
      </w:r>
    </w:p>
    <w:p w14:paraId="2DA46BED" w14:textId="0D916F30" w:rsidR="00572868" w:rsidRPr="00572868" w:rsidRDefault="00417600" w:rsidP="009F7070">
      <w:pPr>
        <w:pStyle w:val="Betarp"/>
        <w:tabs>
          <w:tab w:val="left" w:pos="1134"/>
        </w:tabs>
        <w:spacing w:after="120"/>
        <w:ind w:firstLine="1276"/>
        <w:contextualSpacing/>
        <w:rPr>
          <w:rFonts w:ascii="Times New Roman" w:hAnsi="Times New Roman" w:cs="Times New Roman"/>
          <w:color w:val="000000" w:themeColor="text1"/>
          <w:sz w:val="24"/>
          <w:szCs w:val="24"/>
        </w:rPr>
      </w:pPr>
      <w:r w:rsidRPr="00733B10">
        <w:rPr>
          <w:rFonts w:ascii="Times New Roman" w:hAnsi="Times New Roman" w:cs="Times New Roman"/>
          <w:sz w:val="24"/>
          <w:szCs w:val="24"/>
        </w:rPr>
        <w:t>2.</w:t>
      </w:r>
      <w:r w:rsidR="0071184A">
        <w:rPr>
          <w:rFonts w:ascii="Times New Roman" w:hAnsi="Times New Roman" w:cs="Times New Roman"/>
          <w:sz w:val="24"/>
          <w:szCs w:val="24"/>
        </w:rPr>
        <w:t>3</w:t>
      </w:r>
      <w:r w:rsidRPr="00733B10">
        <w:rPr>
          <w:rFonts w:ascii="Times New Roman" w:hAnsi="Times New Roman" w:cs="Times New Roman"/>
          <w:sz w:val="24"/>
          <w:szCs w:val="24"/>
        </w:rPr>
        <w:t xml:space="preserve">. </w:t>
      </w:r>
      <w:r w:rsidR="009F7070" w:rsidRPr="00733B10">
        <w:rPr>
          <w:rFonts w:ascii="Times New Roman" w:hAnsi="Times New Roman" w:cs="Times New Roman"/>
          <w:sz w:val="24"/>
          <w:szCs w:val="24"/>
        </w:rPr>
        <w:t>Darbų atlikimo vieta:</w:t>
      </w:r>
      <w:r w:rsidR="009F7070">
        <w:rPr>
          <w:rFonts w:ascii="Times New Roman" w:hAnsi="Times New Roman" w:cs="Times New Roman"/>
          <w:sz w:val="24"/>
          <w:szCs w:val="24"/>
        </w:rPr>
        <w:t xml:space="preserve"> darbai atliekami:</w:t>
      </w:r>
      <w:r w:rsidR="009F7070">
        <w:rPr>
          <w:rFonts w:ascii="Times New Roman" w:hAnsi="Times New Roman" w:cs="Times New Roman"/>
          <w:color w:val="000000" w:themeColor="text1"/>
          <w:sz w:val="24"/>
          <w:szCs w:val="24"/>
        </w:rPr>
        <w:t xml:space="preserve"> V. Kudirkos – M. K. Čiurlionio gatv</w:t>
      </w:r>
      <w:r w:rsidR="00A3118B">
        <w:rPr>
          <w:rFonts w:ascii="Times New Roman" w:hAnsi="Times New Roman" w:cs="Times New Roman"/>
          <w:color w:val="000000" w:themeColor="text1"/>
          <w:sz w:val="24"/>
          <w:szCs w:val="24"/>
        </w:rPr>
        <w:t>ių sankryža, Druskininkai.</w:t>
      </w:r>
    </w:p>
    <w:p w14:paraId="7CF29BAB" w14:textId="218A0D25" w:rsidR="00B66225" w:rsidRDefault="00A40287" w:rsidP="00B821B7">
      <w:pPr>
        <w:pStyle w:val="Betarp"/>
        <w:tabs>
          <w:tab w:val="left" w:pos="1134"/>
        </w:tabs>
        <w:ind w:firstLine="1276"/>
        <w:contextualSpacing/>
        <w:rPr>
          <w:rFonts w:ascii="Times New Roman" w:hAnsi="Times New Roman" w:cs="Times New Roman"/>
          <w:sz w:val="24"/>
          <w:szCs w:val="24"/>
        </w:rPr>
      </w:pPr>
      <w:r w:rsidRPr="000E7224">
        <w:rPr>
          <w:rFonts w:ascii="Times New Roman" w:hAnsi="Times New Roman" w:cs="Times New Roman"/>
          <w:sz w:val="24"/>
          <w:szCs w:val="24"/>
        </w:rPr>
        <w:t>2.</w:t>
      </w:r>
      <w:r w:rsidR="007318A9" w:rsidRPr="000E7224">
        <w:rPr>
          <w:rFonts w:ascii="Times New Roman" w:hAnsi="Times New Roman" w:cs="Times New Roman"/>
          <w:sz w:val="24"/>
          <w:szCs w:val="24"/>
        </w:rPr>
        <w:t>4</w:t>
      </w:r>
      <w:r w:rsidRPr="000E7224">
        <w:rPr>
          <w:rFonts w:ascii="Times New Roman" w:hAnsi="Times New Roman" w:cs="Times New Roman"/>
          <w:sz w:val="24"/>
          <w:szCs w:val="24"/>
        </w:rPr>
        <w:t xml:space="preserve">. </w:t>
      </w:r>
      <w:r w:rsidR="009F18C9" w:rsidRPr="000E7224">
        <w:rPr>
          <w:rFonts w:ascii="Times New Roman" w:hAnsi="Times New Roman" w:cs="Times New Roman"/>
          <w:sz w:val="24"/>
          <w:szCs w:val="24"/>
        </w:rPr>
        <w:t xml:space="preserve">Darbų atlikimo terminas – </w:t>
      </w:r>
      <w:r w:rsidR="003B6435">
        <w:rPr>
          <w:rFonts w:ascii="Times New Roman" w:hAnsi="Times New Roman" w:cs="Times New Roman"/>
          <w:b/>
          <w:bCs/>
          <w:i/>
          <w:iCs/>
          <w:sz w:val="24"/>
          <w:szCs w:val="24"/>
        </w:rPr>
        <w:t>30</w:t>
      </w:r>
      <w:r w:rsidR="00B66225" w:rsidRPr="00B66225">
        <w:rPr>
          <w:rFonts w:ascii="Times New Roman" w:hAnsi="Times New Roman" w:cs="Times New Roman"/>
          <w:b/>
          <w:bCs/>
          <w:i/>
          <w:iCs/>
          <w:sz w:val="24"/>
          <w:szCs w:val="24"/>
        </w:rPr>
        <w:t xml:space="preserve"> dienų nuo Darbų pradžios.</w:t>
      </w:r>
      <w:r w:rsidR="00B66225" w:rsidRPr="00B66225">
        <w:rPr>
          <w:rFonts w:ascii="Times New Roman" w:hAnsi="Times New Roman" w:cs="Times New Roman"/>
          <w:sz w:val="24"/>
          <w:szCs w:val="24"/>
        </w:rPr>
        <w:t xml:space="preserve"> Darbų pradžia – Statybvietės perdavimo–priėmimo akto pasirašymo data arba data po 3 darbo dienų kai įsigaliojo Sutartis, jeigu Statybvietės perdavimo–priėmimo aktas per šį dienų skaičių nėra pasirašytas. Darbų atlikimo terminas gali būti pratęstas 1 kartą ne ilgiau kaip 14 dienų laikotarpiui, tik dėl aplinkybių, kurios nepriklauso nuo Rangovo, taip pat dėl:</w:t>
      </w:r>
    </w:p>
    <w:p w14:paraId="6A3844E8" w14:textId="32007189" w:rsidR="00B66225" w:rsidRDefault="00B66225" w:rsidP="00B66225">
      <w:pPr>
        <w:pStyle w:val="Betarp"/>
        <w:tabs>
          <w:tab w:val="left" w:pos="1134"/>
        </w:tabs>
        <w:ind w:firstLine="1276"/>
        <w:contextualSpacing/>
        <w:rPr>
          <w:rFonts w:ascii="Times New Roman" w:hAnsi="Times New Roman" w:cs="Times New Roman"/>
          <w:sz w:val="24"/>
          <w:szCs w:val="24"/>
        </w:rPr>
      </w:pPr>
      <w:r w:rsidRPr="00B66225">
        <w:rPr>
          <w:rFonts w:ascii="Times New Roman" w:hAnsi="Times New Roman" w:cs="Times New Roman"/>
          <w:sz w:val="24"/>
          <w:szCs w:val="24"/>
        </w:rPr>
        <w:t>2.</w:t>
      </w:r>
      <w:r w:rsidR="00B821B7">
        <w:rPr>
          <w:rFonts w:ascii="Times New Roman" w:hAnsi="Times New Roman" w:cs="Times New Roman"/>
          <w:sz w:val="24"/>
          <w:szCs w:val="24"/>
        </w:rPr>
        <w:t>4</w:t>
      </w:r>
      <w:r w:rsidRPr="00B66225">
        <w:rPr>
          <w:rFonts w:ascii="Times New Roman" w:hAnsi="Times New Roman" w:cs="Times New Roman"/>
          <w:sz w:val="24"/>
          <w:szCs w:val="24"/>
        </w:rPr>
        <w:t>.1. išskirtinai nepalankių gamtinių sąlygų (taikoma Darbams, kurių kokybė priklauso nuo gamtinių sąlygų), kurios buvo nenumatomos arba kurių joks patyręs rangovas nebūtų galėjęs tikėtis ir tai įvertinti;</w:t>
      </w:r>
    </w:p>
    <w:p w14:paraId="21DC4929" w14:textId="4F5089C4" w:rsidR="00B66225" w:rsidRDefault="00B66225" w:rsidP="00B66225">
      <w:pPr>
        <w:pStyle w:val="Betarp"/>
        <w:tabs>
          <w:tab w:val="left" w:pos="1134"/>
        </w:tabs>
        <w:ind w:firstLine="1276"/>
        <w:contextualSpacing/>
        <w:rPr>
          <w:rFonts w:ascii="Times New Roman" w:hAnsi="Times New Roman" w:cs="Times New Roman"/>
          <w:sz w:val="24"/>
          <w:szCs w:val="24"/>
        </w:rPr>
      </w:pPr>
      <w:r w:rsidRPr="00B66225">
        <w:rPr>
          <w:rFonts w:ascii="Times New Roman" w:hAnsi="Times New Roman" w:cs="Times New Roman"/>
          <w:sz w:val="24"/>
          <w:szCs w:val="24"/>
        </w:rPr>
        <w:t>2.</w:t>
      </w:r>
      <w:r w:rsidR="00B821B7">
        <w:rPr>
          <w:rFonts w:ascii="Times New Roman" w:hAnsi="Times New Roman" w:cs="Times New Roman"/>
          <w:sz w:val="24"/>
          <w:szCs w:val="24"/>
        </w:rPr>
        <w:t>4</w:t>
      </w:r>
      <w:r w:rsidRPr="00B66225">
        <w:rPr>
          <w:rFonts w:ascii="Times New Roman" w:hAnsi="Times New Roman" w:cs="Times New Roman"/>
          <w:sz w:val="24"/>
          <w:szCs w:val="24"/>
        </w:rPr>
        <w:t>.1. Pakeitimų, atliekamų vadovaujantis Sutarties nuostatomis;</w:t>
      </w:r>
    </w:p>
    <w:p w14:paraId="0F87C675" w14:textId="3135D26B" w:rsidR="00B66225" w:rsidRDefault="00B66225" w:rsidP="00B66225">
      <w:pPr>
        <w:pStyle w:val="Betarp"/>
        <w:tabs>
          <w:tab w:val="left" w:pos="1134"/>
        </w:tabs>
        <w:ind w:firstLine="1276"/>
        <w:contextualSpacing/>
        <w:rPr>
          <w:rFonts w:ascii="Times New Roman" w:hAnsi="Times New Roman" w:cs="Times New Roman"/>
          <w:sz w:val="24"/>
          <w:szCs w:val="24"/>
        </w:rPr>
      </w:pPr>
      <w:r w:rsidRPr="00B66225">
        <w:rPr>
          <w:rFonts w:ascii="Times New Roman" w:hAnsi="Times New Roman" w:cs="Times New Roman"/>
          <w:sz w:val="24"/>
          <w:szCs w:val="24"/>
        </w:rPr>
        <w:t>2.</w:t>
      </w:r>
      <w:r w:rsidR="00B821B7">
        <w:rPr>
          <w:rFonts w:ascii="Times New Roman" w:hAnsi="Times New Roman" w:cs="Times New Roman"/>
          <w:sz w:val="24"/>
          <w:szCs w:val="24"/>
        </w:rPr>
        <w:t>4</w:t>
      </w:r>
      <w:r w:rsidRPr="00B66225">
        <w:rPr>
          <w:rFonts w:ascii="Times New Roman" w:hAnsi="Times New Roman" w:cs="Times New Roman"/>
          <w:sz w:val="24"/>
          <w:szCs w:val="24"/>
        </w:rPr>
        <w:t>.2. bet kokio vėlavimo, kliūčių ar trukdymų, sukeltų arba priskiriamų Užsakovui arba Užsakovo personalui, arba tretiesiems asmenims.</w:t>
      </w:r>
    </w:p>
    <w:p w14:paraId="71726CCE" w14:textId="49700B75" w:rsidR="00B821B7" w:rsidRDefault="00A06479" w:rsidP="00B821B7">
      <w:pPr>
        <w:pStyle w:val="Betarp"/>
        <w:tabs>
          <w:tab w:val="left" w:pos="1134"/>
        </w:tabs>
        <w:ind w:firstLine="1276"/>
        <w:contextualSpacing/>
        <w:rPr>
          <w:rFonts w:ascii="Times New Roman" w:hAnsi="Times New Roman" w:cs="Times New Roman"/>
          <w:sz w:val="24"/>
          <w:szCs w:val="24"/>
        </w:rPr>
      </w:pPr>
      <w:r w:rsidRPr="002228E8">
        <w:rPr>
          <w:rFonts w:ascii="Times New Roman" w:hAnsi="Times New Roman" w:cs="Times New Roman"/>
          <w:sz w:val="24"/>
          <w:szCs w:val="24"/>
        </w:rPr>
        <w:t>2.</w:t>
      </w:r>
      <w:r w:rsidR="00B821B7">
        <w:rPr>
          <w:rFonts w:ascii="Times New Roman" w:hAnsi="Times New Roman" w:cs="Times New Roman"/>
          <w:sz w:val="24"/>
          <w:szCs w:val="24"/>
        </w:rPr>
        <w:t>5</w:t>
      </w:r>
      <w:r w:rsidRPr="002228E8">
        <w:rPr>
          <w:rFonts w:ascii="Times New Roman" w:hAnsi="Times New Roman" w:cs="Times New Roman"/>
          <w:sz w:val="24"/>
          <w:szCs w:val="24"/>
        </w:rPr>
        <w:t>.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4868EE09" w14:textId="77777777" w:rsidR="00B821B7" w:rsidRDefault="00B967BB" w:rsidP="00B821B7">
      <w:pPr>
        <w:pStyle w:val="Betarp"/>
        <w:tabs>
          <w:tab w:val="left" w:pos="1134"/>
        </w:tabs>
        <w:ind w:firstLine="1276"/>
        <w:contextualSpacing/>
        <w:rPr>
          <w:rFonts w:ascii="Times" w:eastAsia="Times" w:hAnsi="Times" w:cs="Times"/>
          <w:sz w:val="24"/>
          <w:szCs w:val="24"/>
        </w:rPr>
      </w:pPr>
      <w:r w:rsidRPr="00B967BB">
        <w:rPr>
          <w:rFonts w:ascii="Times" w:eastAsia="Times" w:hAnsi="Times" w:cs="Times"/>
          <w:sz w:val="24"/>
          <w:szCs w:val="24"/>
        </w:rPr>
        <w:t>2.</w:t>
      </w:r>
      <w:r w:rsidR="00B821B7">
        <w:rPr>
          <w:rFonts w:ascii="Times" w:eastAsia="Times" w:hAnsi="Times" w:cs="Times"/>
          <w:sz w:val="24"/>
          <w:szCs w:val="24"/>
        </w:rPr>
        <w:t>6</w:t>
      </w:r>
      <w:r w:rsidRPr="00B967BB">
        <w:rPr>
          <w:rFonts w:ascii="Times" w:eastAsia="Times" w:hAnsi="Times" w:cs="Times"/>
          <w:sz w:val="24"/>
          <w:szCs w:val="24"/>
        </w:rPr>
        <w:t xml:space="preserve">. Jeigu apibūdinant pirkimo objektą techninėje specifikacijoje ar kituose pirkimo dokumentuose nurodytas konkretus modelis ar tiekimo šaltinis, konkretus procesas, būdingas konkretaus </w:t>
      </w:r>
      <w:r w:rsidRPr="00B967BB">
        <w:rPr>
          <w:rFonts w:ascii="Times" w:eastAsia="Times" w:hAnsi="Times" w:cs="Times"/>
          <w:sz w:val="24"/>
          <w:szCs w:val="24"/>
        </w:rPr>
        <w:lastRenderedPageBreak/>
        <w:t xml:space="preserve">tiekėjo tiekiamoms prekėms ar teikiamoms paslaugoms, ar prekių ženklas, patentas, tipai, konkreti kilmė ar gamyba, turi būti laikoma, kad kiekviena tokia nuoroda yra pateikta su žodžiais „arba lygiavertis“. </w:t>
      </w:r>
    </w:p>
    <w:p w14:paraId="73730E3D" w14:textId="71A78907" w:rsidR="00B967BB" w:rsidRPr="00B967BB" w:rsidRDefault="00B967BB" w:rsidP="00B821B7">
      <w:pPr>
        <w:pStyle w:val="Betarp"/>
        <w:tabs>
          <w:tab w:val="left" w:pos="1134"/>
        </w:tabs>
        <w:ind w:firstLine="1276"/>
        <w:contextualSpacing/>
        <w:rPr>
          <w:rFonts w:ascii="Times New Roman" w:hAnsi="Times New Roman" w:cs="Times New Roman"/>
          <w:sz w:val="24"/>
          <w:szCs w:val="24"/>
        </w:rPr>
      </w:pPr>
      <w:r w:rsidRPr="00B967BB">
        <w:rPr>
          <w:rFonts w:ascii="Times" w:eastAsia="Times" w:hAnsi="Times" w:cs="Times"/>
          <w:sz w:val="24"/>
          <w:szCs w:val="24"/>
        </w:rPr>
        <w:t>2.</w:t>
      </w:r>
      <w:r w:rsidR="00B821B7">
        <w:rPr>
          <w:rFonts w:ascii="Times" w:eastAsia="Times" w:hAnsi="Times" w:cs="Times"/>
          <w:sz w:val="24"/>
          <w:szCs w:val="24"/>
        </w:rPr>
        <w:t>7</w:t>
      </w:r>
      <w:r w:rsidRPr="00B967BB">
        <w:rPr>
          <w:rFonts w:ascii="Times" w:eastAsia="Times" w:hAnsi="Times" w:cs="Times"/>
          <w:sz w:val="24"/>
          <w:szCs w:val="24"/>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FDEF37E" w14:textId="77777777"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0ED6AD78" w14:textId="3C0B7F0F"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6" w:name="_Toc215258887"/>
      <w:r w:rsidRPr="002228E8">
        <w:rPr>
          <w:rFonts w:ascii="Times New Roman" w:hAnsi="Times New Roman" w:cs="Times New Roman"/>
          <w:b/>
          <w:bCs/>
          <w:color w:val="auto"/>
          <w:sz w:val="24"/>
          <w:szCs w:val="24"/>
        </w:rPr>
        <w:t xml:space="preserve">3. </w:t>
      </w:r>
      <w:r w:rsidR="00BF3638" w:rsidRPr="002228E8">
        <w:rPr>
          <w:rFonts w:ascii="Times New Roman" w:hAnsi="Times New Roman" w:cs="Times New Roman"/>
          <w:b/>
          <w:bCs/>
          <w:color w:val="auto"/>
          <w:sz w:val="24"/>
          <w:szCs w:val="24"/>
        </w:rPr>
        <w:t>Tiekėjų pašalinimo pagrindai</w:t>
      </w:r>
      <w:r w:rsidR="00E201D8" w:rsidRPr="002228E8">
        <w:rPr>
          <w:rFonts w:ascii="Times New Roman" w:hAnsi="Times New Roman" w:cs="Times New Roman"/>
          <w:b/>
          <w:bCs/>
          <w:color w:val="auto"/>
          <w:sz w:val="24"/>
          <w:szCs w:val="24"/>
        </w:rPr>
        <w:t>, kvalifikacijos reikalavimai ir reikalaujami kokybės vadybos sistemos ir (ar</w:t>
      </w:r>
      <w:r w:rsidR="00817AB9" w:rsidRPr="002228E8">
        <w:rPr>
          <w:rFonts w:ascii="Times New Roman" w:hAnsi="Times New Roman" w:cs="Times New Roman"/>
          <w:b/>
          <w:bCs/>
          <w:color w:val="auto"/>
          <w:sz w:val="24"/>
          <w:szCs w:val="24"/>
        </w:rPr>
        <w:t>ba</w:t>
      </w:r>
      <w:r w:rsidR="00E201D8" w:rsidRPr="002228E8">
        <w:rPr>
          <w:rFonts w:ascii="Times New Roman" w:hAnsi="Times New Roman" w:cs="Times New Roman"/>
          <w:b/>
          <w:bCs/>
          <w:color w:val="auto"/>
          <w:sz w:val="24"/>
          <w:szCs w:val="24"/>
        </w:rPr>
        <w:t xml:space="preserve">) </w:t>
      </w:r>
      <w:r w:rsidR="00817AB9" w:rsidRPr="002228E8">
        <w:rPr>
          <w:rFonts w:ascii="Times New Roman" w:hAnsi="Times New Roman" w:cs="Times New Roman"/>
          <w:b/>
          <w:bCs/>
          <w:color w:val="auto"/>
          <w:sz w:val="24"/>
          <w:szCs w:val="24"/>
        </w:rPr>
        <w:t>aplinkos apsaugos vadybos sistemos standartai</w:t>
      </w:r>
      <w:bookmarkEnd w:id="6"/>
      <w:r w:rsidR="00817AB9" w:rsidRPr="002228E8">
        <w:rPr>
          <w:rFonts w:ascii="Times New Roman" w:hAnsi="Times New Roman" w:cs="Times New Roman"/>
          <w:b/>
          <w:bCs/>
          <w:color w:val="auto"/>
          <w:sz w:val="24"/>
          <w:szCs w:val="24"/>
        </w:rPr>
        <w:t xml:space="preserve"> </w:t>
      </w:r>
    </w:p>
    <w:p w14:paraId="0FE4216C" w14:textId="7AD5F3EF"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3.1. Reikalavimai dėl tiekėjo</w:t>
      </w:r>
      <w:r w:rsidR="00B821B7">
        <w:rPr>
          <w:rFonts w:ascii="Times New Roman" w:hAnsi="Times New Roman" w:cs="Times New Roman"/>
          <w:sz w:val="24"/>
          <w:szCs w:val="24"/>
        </w:rPr>
        <w:t xml:space="preserve">, </w:t>
      </w:r>
      <w:r w:rsidRPr="002228E8">
        <w:rPr>
          <w:rFonts w:ascii="Times New Roman" w:hAnsi="Times New Roman" w:cs="Times New Roman"/>
          <w:sz w:val="24"/>
          <w:szCs w:val="24"/>
        </w:rPr>
        <w:t xml:space="preserve">ūkio subjektų, kurių pajėgumais tiekėjas remiasi, pašalinimo pagrindų nebuvimo bei jų nebuvimą patvirtinantys dokumentai nurodyti Specialiųjų pirkimo sąlygų </w:t>
      </w:r>
      <w:r w:rsidR="00B821B7">
        <w:rPr>
          <w:rFonts w:ascii="Times New Roman" w:hAnsi="Times New Roman" w:cs="Times New Roman"/>
          <w:sz w:val="24"/>
          <w:szCs w:val="24"/>
        </w:rPr>
        <w:t xml:space="preserve">                </w:t>
      </w:r>
      <w:r w:rsidRPr="002228E8">
        <w:rPr>
          <w:rFonts w:ascii="Times New Roman" w:hAnsi="Times New Roman" w:cs="Times New Roman"/>
          <w:color w:val="7030A0"/>
          <w:sz w:val="24"/>
          <w:szCs w:val="24"/>
        </w:rPr>
        <w:t>1 priede „Tiekėjų pašalinimo pagrindai“.</w:t>
      </w:r>
    </w:p>
    <w:p w14:paraId="3DE2D705" w14:textId="7F83DF57"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3.2. </w:t>
      </w:r>
      <w:r w:rsidR="00093C45" w:rsidRPr="00225F97">
        <w:rPr>
          <w:rFonts w:ascii="Times New Roman" w:hAnsi="Times New Roman" w:cs="Times New Roman"/>
          <w:sz w:val="24"/>
          <w:szCs w:val="24"/>
        </w:rPr>
        <w:t>Tiekėjams nenustatomi kvalifikacijos reikalavimai ir (arba) reikalavimai dėl kokybės vadybos sistemos ir (arba) aplinkos apsaugos vadybos sistemos standartų laikymosi.</w:t>
      </w:r>
    </w:p>
    <w:p w14:paraId="425FA9CA" w14:textId="2BEE6617" w:rsidR="00707839" w:rsidRPr="002228E8" w:rsidRDefault="00707839" w:rsidP="0095259A">
      <w:pPr>
        <w:spacing w:line="240" w:lineRule="auto"/>
        <w:ind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3.3. Tiekėjas teikdamas pasiūlymą turi pateikti EBVPD (</w:t>
      </w:r>
      <w:r w:rsidRPr="002228E8">
        <w:rPr>
          <w:rFonts w:ascii="Times New Roman" w:hAnsi="Times New Roman" w:cs="Times New Roman"/>
          <w:color w:val="000000" w:themeColor="text1"/>
          <w:sz w:val="24"/>
          <w:szCs w:val="24"/>
        </w:rPr>
        <w:t xml:space="preserve">Specialiųjų pirkimo sąlygų </w:t>
      </w:r>
      <w:r w:rsidRPr="002228E8">
        <w:rPr>
          <w:rFonts w:ascii="Times New Roman" w:hAnsi="Times New Roman" w:cs="Times New Roman"/>
          <w:color w:val="7030A0"/>
          <w:sz w:val="24"/>
          <w:szCs w:val="24"/>
        </w:rPr>
        <w:t>3</w:t>
      </w:r>
      <w:r w:rsidR="00CC6646" w:rsidRPr="002228E8">
        <w:rPr>
          <w:rFonts w:ascii="Times New Roman" w:hAnsi="Times New Roman" w:cs="Times New Roman"/>
          <w:color w:val="7030A0"/>
          <w:sz w:val="24"/>
          <w:szCs w:val="24"/>
        </w:rPr>
        <w:t> </w:t>
      </w:r>
      <w:r w:rsidRPr="002228E8">
        <w:rPr>
          <w:rFonts w:ascii="Times New Roman" w:hAnsi="Times New Roman" w:cs="Times New Roman"/>
          <w:color w:val="7030A0"/>
          <w:sz w:val="24"/>
          <w:szCs w:val="24"/>
        </w:rPr>
        <w:t>priedas „EBVPD“</w:t>
      </w:r>
      <w:r w:rsidRPr="002228E8">
        <w:rPr>
          <w:rFonts w:ascii="Times New Roman" w:eastAsia="Arial" w:hAnsi="Times New Roman" w:cs="Times New Roman"/>
          <w:color w:val="000000" w:themeColor="text1"/>
          <w:sz w:val="24"/>
          <w:szCs w:val="24"/>
        </w:rPr>
        <w:t xml:space="preserve">) – aktualią deklaraciją, </w:t>
      </w:r>
      <w:r w:rsidRPr="002228E8">
        <w:rPr>
          <w:rFonts w:ascii="Times New Roman" w:hAnsi="Times New Roman" w:cs="Times New Roman"/>
          <w:color w:val="000000" w:themeColor="text1"/>
          <w:sz w:val="24"/>
          <w:szCs w:val="24"/>
        </w:rPr>
        <w:t xml:space="preserve">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w:t>
      </w:r>
      <w:r w:rsidRPr="008003D1">
        <w:rPr>
          <w:rFonts w:ascii="Times New Roman" w:hAnsi="Times New Roman" w:cs="Times New Roman"/>
          <w:color w:val="000000" w:themeColor="text1"/>
          <w:sz w:val="24"/>
          <w:szCs w:val="24"/>
        </w:rPr>
        <w:t>Pažymų, patvirtinančių tiekėjo pašalinimo pagrindų nebuvimą, nereikalaujama, išskyrus atvejus, kai kyla pagrįstų abejonių dėl tiekėjo patikimumo.</w:t>
      </w:r>
    </w:p>
    <w:p w14:paraId="4AFE7FA9" w14:textId="77777777" w:rsidR="00707839" w:rsidRPr="002228E8" w:rsidRDefault="00707839" w:rsidP="0095259A">
      <w:pPr>
        <w:pStyle w:val="Sraopastraipa"/>
        <w:spacing w:line="240" w:lineRule="auto"/>
        <w:ind w:left="0" w:firstLine="1276"/>
        <w:rPr>
          <w:rFonts w:ascii="Times New Roman" w:eastAsia="Arial" w:hAnsi="Times New Roman" w:cs="Times New Roman"/>
          <w:sz w:val="24"/>
          <w:szCs w:val="24"/>
        </w:rPr>
      </w:pPr>
    </w:p>
    <w:p w14:paraId="69360CD7" w14:textId="15D70FD7" w:rsidR="00894FEF" w:rsidRPr="002228E8" w:rsidRDefault="00F47AC9" w:rsidP="0095259A">
      <w:pPr>
        <w:pStyle w:val="Antrat1"/>
        <w:spacing w:before="0" w:after="0"/>
        <w:ind w:firstLine="0"/>
        <w:rPr>
          <w:rFonts w:ascii="Times New Roman" w:hAnsi="Times New Roman" w:cs="Times New Roman"/>
          <w:b/>
          <w:bCs/>
          <w:color w:val="auto"/>
          <w:sz w:val="24"/>
          <w:szCs w:val="24"/>
        </w:rPr>
      </w:pPr>
      <w:bookmarkStart w:id="7" w:name="_Toc215258888"/>
      <w:r w:rsidRPr="002228E8">
        <w:rPr>
          <w:rFonts w:ascii="Times New Roman" w:hAnsi="Times New Roman" w:cs="Times New Roman"/>
          <w:b/>
          <w:bCs/>
          <w:color w:val="auto"/>
          <w:sz w:val="24"/>
          <w:szCs w:val="24"/>
        </w:rPr>
        <w:t xml:space="preserve">4. </w:t>
      </w:r>
      <w:r w:rsidR="00817AB9" w:rsidRPr="002228E8">
        <w:rPr>
          <w:rFonts w:ascii="Times New Roman" w:hAnsi="Times New Roman" w:cs="Times New Roman"/>
          <w:b/>
          <w:bCs/>
          <w:color w:val="auto"/>
          <w:sz w:val="24"/>
          <w:szCs w:val="24"/>
        </w:rPr>
        <w:t>Reikalavima</w:t>
      </w:r>
      <w:r w:rsidR="00202139" w:rsidRPr="002228E8">
        <w:rPr>
          <w:rFonts w:ascii="Times New Roman" w:hAnsi="Times New Roman" w:cs="Times New Roman"/>
          <w:b/>
          <w:bCs/>
          <w:color w:val="auto"/>
          <w:sz w:val="24"/>
          <w:szCs w:val="24"/>
        </w:rPr>
        <w:t xml:space="preserve">i, </w:t>
      </w:r>
      <w:r w:rsidR="00817AB9" w:rsidRPr="002228E8">
        <w:rPr>
          <w:rFonts w:ascii="Times New Roman" w:hAnsi="Times New Roman" w:cs="Times New Roman"/>
          <w:b/>
          <w:bCs/>
          <w:color w:val="auto"/>
          <w:sz w:val="24"/>
          <w:szCs w:val="24"/>
        </w:rPr>
        <w:t>susiję su nacionaliniu saugumu</w:t>
      </w:r>
      <w:bookmarkEnd w:id="7"/>
      <w:r w:rsidR="00817AB9" w:rsidRPr="002228E8">
        <w:rPr>
          <w:rFonts w:ascii="Times New Roman" w:hAnsi="Times New Roman" w:cs="Times New Roman"/>
          <w:b/>
          <w:bCs/>
          <w:color w:val="auto"/>
          <w:sz w:val="24"/>
          <w:szCs w:val="24"/>
        </w:rPr>
        <w:t xml:space="preserve"> </w:t>
      </w:r>
    </w:p>
    <w:p w14:paraId="7F6C5398" w14:textId="77777777" w:rsidR="00707423" w:rsidRPr="002228E8" w:rsidRDefault="00707423"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4.1. Perkančioji organizacija reikalavimų, susijusių su nacionaliniu saugumu netaiko. </w:t>
      </w:r>
    </w:p>
    <w:p w14:paraId="398F749F" w14:textId="77777777" w:rsidR="00707423" w:rsidRPr="002228E8" w:rsidRDefault="00707423" w:rsidP="0095259A">
      <w:pPr>
        <w:spacing w:line="240" w:lineRule="auto"/>
        <w:ind w:firstLine="0"/>
        <w:rPr>
          <w:rFonts w:ascii="Times New Roman" w:hAnsi="Times New Roman" w:cs="Times New Roman"/>
          <w:sz w:val="24"/>
          <w:szCs w:val="24"/>
        </w:rPr>
      </w:pPr>
    </w:p>
    <w:p w14:paraId="344A1B20" w14:textId="5A3FAF26" w:rsidR="00DD41CF" w:rsidRPr="002228E8" w:rsidRDefault="00F47AC9" w:rsidP="0095259A">
      <w:pPr>
        <w:pStyle w:val="Antrat1"/>
        <w:spacing w:before="0" w:after="0"/>
        <w:ind w:firstLine="0"/>
        <w:rPr>
          <w:rFonts w:ascii="Times New Roman" w:hAnsi="Times New Roman" w:cs="Times New Roman"/>
          <w:b/>
          <w:bCs/>
          <w:color w:val="auto"/>
          <w:sz w:val="24"/>
          <w:szCs w:val="24"/>
        </w:rPr>
      </w:pPr>
      <w:bookmarkStart w:id="8" w:name="_Toc215258889"/>
      <w:r w:rsidRPr="002228E8">
        <w:rPr>
          <w:rFonts w:ascii="Times New Roman" w:hAnsi="Times New Roman" w:cs="Times New Roman"/>
          <w:b/>
          <w:bCs/>
          <w:color w:val="auto"/>
          <w:sz w:val="24"/>
          <w:szCs w:val="24"/>
        </w:rPr>
        <w:t xml:space="preserve">5. </w:t>
      </w:r>
      <w:r w:rsidR="003630A0" w:rsidRPr="002228E8">
        <w:rPr>
          <w:rFonts w:ascii="Times New Roman" w:hAnsi="Times New Roman" w:cs="Times New Roman"/>
          <w:b/>
          <w:bCs/>
          <w:color w:val="auto"/>
          <w:sz w:val="24"/>
          <w:szCs w:val="24"/>
        </w:rPr>
        <w:t>Specialieji reikalavimai pasiūlymų rengimui ir pateikimui</w:t>
      </w:r>
      <w:bookmarkEnd w:id="1"/>
      <w:bookmarkEnd w:id="2"/>
      <w:bookmarkEnd w:id="3"/>
      <w:bookmarkEnd w:id="8"/>
    </w:p>
    <w:p w14:paraId="6628495F" w14:textId="74E0084B"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 xml:space="preserve">5.1. </w:t>
      </w:r>
      <w:r w:rsidRPr="002F38CE">
        <w:rPr>
          <w:rFonts w:ascii="Times New Roman" w:hAnsi="Times New Roman" w:cs="Times New Roman"/>
          <w:sz w:val="24"/>
          <w:szCs w:val="24"/>
        </w:rPr>
        <w:t>Tiekėjo pasiūlymą sudaro CVP IS pateikiamų ir žemiau</w:t>
      </w:r>
      <w:r w:rsidRPr="002228E8">
        <w:rPr>
          <w:rFonts w:ascii="Times New Roman" w:hAnsi="Times New Roman" w:cs="Times New Roman"/>
          <w:sz w:val="24"/>
          <w:szCs w:val="24"/>
        </w:rPr>
        <w:t xml:space="preserve"> nurodytų dokumentų visuma:</w:t>
      </w:r>
    </w:p>
    <w:p w14:paraId="3293A086" w14:textId="47322365" w:rsidR="000C6320" w:rsidRPr="00136B9F"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136B9F">
        <w:rPr>
          <w:rFonts w:ascii="Times New Roman" w:hAnsi="Times New Roman" w:cs="Times New Roman"/>
          <w:color w:val="000000" w:themeColor="text1"/>
          <w:sz w:val="24"/>
          <w:szCs w:val="24"/>
        </w:rPr>
        <w:t xml:space="preserve">5.1.1. Tiekėjo pasirašytas pasiūlymas, parengtas pagal Specialiųjų pirkimo sąlygų </w:t>
      </w:r>
      <w:r w:rsidRPr="00653668">
        <w:rPr>
          <w:rFonts w:ascii="Times New Roman" w:hAnsi="Times New Roman" w:cs="Times New Roman"/>
          <w:color w:val="7030A0"/>
          <w:sz w:val="24"/>
          <w:szCs w:val="24"/>
        </w:rPr>
        <w:t>5 priede „Pasiūlymo forma</w:t>
      </w:r>
      <w:r w:rsidRPr="00136B9F">
        <w:rPr>
          <w:rFonts w:ascii="Times New Roman" w:hAnsi="Times New Roman" w:cs="Times New Roman"/>
          <w:color w:val="000000" w:themeColor="text1"/>
          <w:sz w:val="24"/>
          <w:szCs w:val="24"/>
        </w:rPr>
        <w:t>“ pateiktą pasiūlymo formą;</w:t>
      </w:r>
      <w:r w:rsidR="008E2EF5" w:rsidRPr="00136B9F">
        <w:rPr>
          <w:rFonts w:ascii="Times New Roman" w:hAnsi="Times New Roman" w:cs="Times New Roman"/>
          <w:color w:val="000000" w:themeColor="text1"/>
          <w:sz w:val="24"/>
          <w:szCs w:val="24"/>
        </w:rPr>
        <w:t xml:space="preserve"> </w:t>
      </w:r>
    </w:p>
    <w:p w14:paraId="688B82FE" w14:textId="1A711AFC"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5.1.</w:t>
      </w:r>
      <w:r w:rsidR="001A602E" w:rsidRPr="002228E8">
        <w:rPr>
          <w:rFonts w:ascii="Times New Roman" w:hAnsi="Times New Roman" w:cs="Times New Roman"/>
          <w:color w:val="000000" w:themeColor="text1"/>
          <w:sz w:val="24"/>
          <w:szCs w:val="24"/>
        </w:rPr>
        <w:t>2</w:t>
      </w:r>
      <w:r w:rsidRPr="002228E8">
        <w:rPr>
          <w:rFonts w:ascii="Times New Roman" w:hAnsi="Times New Roman" w:cs="Times New Roman"/>
          <w:color w:val="000000" w:themeColor="text1"/>
          <w:sz w:val="24"/>
          <w:szCs w:val="24"/>
        </w:rPr>
        <w:t xml:space="preserve">. užpildytas EBVPD (Specialiųjų pirkimo sąlygų </w:t>
      </w:r>
      <w:r w:rsidRPr="00A2124F">
        <w:rPr>
          <w:rFonts w:ascii="Times New Roman" w:hAnsi="Times New Roman" w:cs="Times New Roman"/>
          <w:color w:val="7030A0"/>
          <w:sz w:val="24"/>
          <w:szCs w:val="24"/>
        </w:rPr>
        <w:t>3 priedas „EBVPD“</w:t>
      </w:r>
      <w:r w:rsidRPr="002228E8">
        <w:rPr>
          <w:rFonts w:ascii="Times New Roman" w:hAnsi="Times New Roman" w:cs="Times New Roman"/>
          <w:color w:val="000000" w:themeColor="text1"/>
          <w:sz w:val="24"/>
          <w:szCs w:val="24"/>
        </w:rPr>
        <w:t>). Pasirašydamas pasiūlymą, tiekėjas patvirtina ir EBVPD tikrumą;</w:t>
      </w:r>
    </w:p>
    <w:p w14:paraId="4B2D3259" w14:textId="251D450F"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3</w:t>
      </w:r>
      <w:r w:rsidRPr="002228E8">
        <w:rPr>
          <w:rFonts w:ascii="Times New Roman" w:hAnsi="Times New Roman" w:cs="Times New Roman"/>
          <w:sz w:val="24"/>
          <w:szCs w:val="24"/>
        </w:rPr>
        <w:t>. jungtinės veiklos sutarties kopija (jeigu pirkime dalyvauja ūkio subjektų grupė jungtinės veiklos sutarties pagrindu);</w:t>
      </w:r>
    </w:p>
    <w:p w14:paraId="1FF165A3" w14:textId="63BE2C6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4</w:t>
      </w:r>
      <w:r w:rsidRPr="002228E8">
        <w:rPr>
          <w:rFonts w:ascii="Times New Roman" w:hAnsi="Times New Roman" w:cs="Times New Roman"/>
          <w:sz w:val="24"/>
          <w:szCs w:val="24"/>
        </w:rPr>
        <w:t>. dokumentas, patvirtinantis, kad asmuo, kuris pasirašė pasiūlymą (jei jis ne tiekėjo vadovas), turėjo teisę jį pasirašyti;</w:t>
      </w:r>
    </w:p>
    <w:p w14:paraId="0AD4E7DF" w14:textId="410B995A"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5</w:t>
      </w:r>
      <w:r w:rsidRPr="002228E8">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24D01EB2" w14:textId="25C5F59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6</w:t>
      </w:r>
      <w:r w:rsidRPr="002228E8">
        <w:rPr>
          <w:rFonts w:ascii="Times New Roman" w:hAnsi="Times New Roman" w:cs="Times New Roman"/>
          <w:sz w:val="24"/>
          <w:szCs w:val="24"/>
        </w:rPr>
        <w:t>. jei tiekėjas pasitelkia subtiekėjus, subtiekėjo deklaracija ar kitas dokumentas, patvirtinantis jo sutikimą būti subtiekėju pirkime;</w:t>
      </w:r>
    </w:p>
    <w:p w14:paraId="41475814" w14:textId="77777777" w:rsidR="000C6320" w:rsidRPr="002228E8" w:rsidRDefault="000C6320" w:rsidP="0095259A">
      <w:pPr>
        <w:pStyle w:val="Sraopastraipa"/>
        <w:spacing w:line="240" w:lineRule="auto"/>
        <w:ind w:left="0" w:firstLine="1276"/>
        <w:rPr>
          <w:rFonts w:ascii="Times New Roman" w:hAnsi="Times New Roman" w:cs="Times New Roman"/>
          <w:sz w:val="24"/>
          <w:szCs w:val="24"/>
          <w:u w:val="single"/>
        </w:rPr>
      </w:pPr>
      <w:r w:rsidRPr="002228E8">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w:t>
      </w:r>
      <w:r w:rsidRPr="002228E8">
        <w:rPr>
          <w:rFonts w:ascii="Times New Roman" w:eastAsia="Calibri" w:hAnsi="Times New Roman" w:cs="Times New Roman"/>
          <w:sz w:val="24"/>
          <w:szCs w:val="24"/>
        </w:rPr>
        <w:lastRenderedPageBreak/>
        <w:t xml:space="preserve">VPĮ 22 straipsnio 11 dalies 2 ir 3 punktuose nustatytus reikalavimus. </w:t>
      </w:r>
      <w:r w:rsidRPr="002228E8">
        <w:rPr>
          <w:rFonts w:ascii="Times New Roman" w:hAnsi="Times New Roman" w:cs="Times New Roman"/>
          <w:sz w:val="24"/>
          <w:szCs w:val="24"/>
        </w:rPr>
        <w:t>Perkančiajai organizacijai kilus abejonių dėl dokumentų tikrumo, ji turi teisę reikalauti pateikti dokumentų originalus.</w:t>
      </w:r>
      <w:r w:rsidRPr="002228E8">
        <w:rPr>
          <w:rFonts w:ascii="Times New Roman" w:eastAsia="Calibri" w:hAnsi="Times New Roman" w:cs="Times New Roman"/>
          <w:sz w:val="24"/>
          <w:szCs w:val="24"/>
        </w:rPr>
        <w:t xml:space="preserve"> Gali būti:</w:t>
      </w:r>
    </w:p>
    <w:p w14:paraId="690ABC6C" w14:textId="77777777" w:rsidR="000C6320" w:rsidRPr="002228E8" w:rsidRDefault="000C6320" w:rsidP="0095259A">
      <w:pPr>
        <w:spacing w:line="240" w:lineRule="auto"/>
        <w:ind w:firstLine="1276"/>
        <w:rPr>
          <w:rFonts w:ascii="Times New Roman" w:hAnsi="Times New Roman" w:cs="Times New Roman"/>
          <w:sz w:val="24"/>
          <w:szCs w:val="24"/>
        </w:rPr>
      </w:pPr>
      <w:r w:rsidRPr="002228E8">
        <w:rPr>
          <w:rFonts w:ascii="Times New Roman" w:eastAsia="Calibri" w:hAnsi="Times New Roman" w:cs="Times New Roman"/>
          <w:sz w:val="24"/>
          <w:szCs w:val="24"/>
        </w:rPr>
        <w:t>5.2.1. pateikiami kvalifikuotu elektroniniu parašu pasirašyti elektroninėmis priemonėmis suformuoti dokumentai;</w:t>
      </w:r>
    </w:p>
    <w:p w14:paraId="5BEB6E2C" w14:textId="77777777" w:rsidR="000C6320" w:rsidRPr="002228E8" w:rsidRDefault="000C6320"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eastAsia="Calibri" w:hAnsi="Times New Roman" w:cs="Times New Roman"/>
          <w:sz w:val="24"/>
          <w:szCs w:val="24"/>
        </w:rPr>
        <w:t>5.2.2. skaitmeninės dokumentų kopijos (fiziniu parašu tvirtinami dokumentai turi būti pateikiami pasirašyti ir nuskenuoti).</w:t>
      </w:r>
    </w:p>
    <w:p w14:paraId="71EE803F" w14:textId="42B74C28"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5.3. Pasiūlymas turi būti parengtas lietuvių kalb</w:t>
      </w:r>
      <w:r w:rsidR="00E3226A">
        <w:rPr>
          <w:rFonts w:ascii="Times New Roman" w:eastAsia="Arial" w:hAnsi="Times New Roman" w:cs="Times New Roman"/>
          <w:color w:val="000000" w:themeColor="text1"/>
          <w:sz w:val="24"/>
          <w:szCs w:val="24"/>
        </w:rPr>
        <w:t xml:space="preserve">a. </w:t>
      </w:r>
      <w:r w:rsidRPr="002228E8">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65BAF129" w14:textId="77777777"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5.4. Pasiūlymuose nurodytos kainos bus vertinamos eurais</w:t>
      </w:r>
      <w:r w:rsidRPr="002228E8">
        <w:rPr>
          <w:rFonts w:ascii="Times New Roman" w:eastAsia="Calibri" w:hAnsi="Times New Roman" w:cs="Times New Roman"/>
          <w:sz w:val="24"/>
          <w:szCs w:val="24"/>
        </w:rPr>
        <w:t>.</w:t>
      </w:r>
      <w:r w:rsidRPr="002228E8">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0DBDC0" w14:textId="1B8CC25B" w:rsidR="00DC7BBD" w:rsidRPr="002228E8" w:rsidRDefault="000C6320" w:rsidP="0095259A">
      <w:pPr>
        <w:pStyle w:val="Sraopastraipa"/>
        <w:spacing w:line="240" w:lineRule="auto"/>
        <w:ind w:left="0"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5.5. </w:t>
      </w:r>
      <w:r w:rsidR="00DC7BBD" w:rsidRPr="002228E8">
        <w:rPr>
          <w:rFonts w:ascii="Times New Roman" w:eastAsia="Arial" w:hAnsi="Times New Roman" w:cs="Times New Roman"/>
          <w:color w:val="000000" w:themeColor="text1"/>
          <w:sz w:val="24"/>
          <w:szCs w:val="24"/>
        </w:rPr>
        <w:t>Bendra pasiūlymo kaina su PVM turi būti nurodoma dviejų skaičių po kablelio tikslumu. Šią kainą sudarančios kainos sudedamosios dalys ar įkainiai turi būti nurodomi dviejų skaičių po kablelio tikslumu.</w:t>
      </w:r>
    </w:p>
    <w:p w14:paraId="7B093CD2" w14:textId="3A537073"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5.6. Tiekėjų pasiūlymuose nurodytos kainos bus vertinamos </w:t>
      </w:r>
      <w:r w:rsidRPr="002228E8">
        <w:rPr>
          <w:rFonts w:ascii="Times New Roman" w:hAnsi="Times New Roman" w:cs="Times New Roman"/>
          <w:sz w:val="24"/>
          <w:szCs w:val="24"/>
        </w:rPr>
        <w:t>ir lyginamos su visais mokesčiais, įskaitant PVM.</w:t>
      </w:r>
    </w:p>
    <w:p w14:paraId="683EEFB1" w14:textId="2C6F3941" w:rsidR="002B174B" w:rsidRPr="002228E8" w:rsidRDefault="002B174B" w:rsidP="0095259A">
      <w:pPr>
        <w:pStyle w:val="Sraopastraipa"/>
        <w:spacing w:line="240" w:lineRule="auto"/>
        <w:ind w:left="0" w:firstLine="1276"/>
        <w:rPr>
          <w:rFonts w:ascii="Times New Roman" w:hAnsi="Times New Roman" w:cs="Times New Roman"/>
          <w:sz w:val="24"/>
          <w:szCs w:val="24"/>
        </w:rPr>
      </w:pPr>
    </w:p>
    <w:p w14:paraId="7A210472" w14:textId="258B1DA5" w:rsidR="003D73C2" w:rsidRPr="002228E8" w:rsidRDefault="00E85882" w:rsidP="0095259A">
      <w:pPr>
        <w:pStyle w:val="Antrat1"/>
        <w:spacing w:before="0" w:after="0"/>
        <w:ind w:firstLine="0"/>
        <w:rPr>
          <w:rFonts w:ascii="Times New Roman" w:hAnsi="Times New Roman" w:cs="Times New Roman"/>
          <w:b/>
          <w:bCs/>
          <w:color w:val="auto"/>
          <w:sz w:val="24"/>
          <w:szCs w:val="24"/>
        </w:rPr>
      </w:pPr>
      <w:bookmarkStart w:id="9" w:name="_Toc215258890"/>
      <w:r w:rsidRPr="007849D7">
        <w:rPr>
          <w:rFonts w:ascii="Times New Roman" w:hAnsi="Times New Roman" w:cs="Times New Roman"/>
          <w:b/>
          <w:bCs/>
          <w:color w:val="auto"/>
          <w:sz w:val="24"/>
          <w:szCs w:val="24"/>
        </w:rPr>
        <w:t>6</w:t>
      </w:r>
      <w:r w:rsidR="003F5D40" w:rsidRPr="007849D7">
        <w:rPr>
          <w:rFonts w:ascii="Times New Roman" w:hAnsi="Times New Roman" w:cs="Times New Roman"/>
          <w:b/>
          <w:bCs/>
          <w:color w:val="auto"/>
          <w:sz w:val="24"/>
          <w:szCs w:val="24"/>
        </w:rPr>
        <w:t xml:space="preserve">. </w:t>
      </w:r>
      <w:r w:rsidR="00E62E95" w:rsidRPr="007849D7">
        <w:rPr>
          <w:rFonts w:ascii="Times New Roman" w:hAnsi="Times New Roman" w:cs="Times New Roman"/>
          <w:b/>
          <w:bCs/>
          <w:color w:val="auto"/>
          <w:sz w:val="24"/>
          <w:szCs w:val="24"/>
        </w:rPr>
        <w:t>Pasiūlymo galiojimo užtikrinimas</w:t>
      </w:r>
      <w:bookmarkEnd w:id="9"/>
    </w:p>
    <w:p w14:paraId="1FE804CC" w14:textId="76BD8FE1" w:rsidR="009E2CBA" w:rsidRDefault="007F65C2"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hAnsi="Times New Roman" w:cs="Times New Roman"/>
          <w:sz w:val="24"/>
          <w:szCs w:val="24"/>
        </w:rPr>
        <w:t>6</w:t>
      </w:r>
      <w:r w:rsidR="003F5D40" w:rsidRPr="002228E8">
        <w:rPr>
          <w:rFonts w:ascii="Times New Roman" w:hAnsi="Times New Roman" w:cs="Times New Roman"/>
          <w:sz w:val="24"/>
          <w:szCs w:val="24"/>
        </w:rPr>
        <w:t xml:space="preserve">.1. </w:t>
      </w:r>
      <w:r w:rsidR="00504AD9" w:rsidRPr="002228E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736F46" w14:textId="77777777" w:rsidR="007849D7" w:rsidRDefault="007849D7" w:rsidP="0095259A">
      <w:pPr>
        <w:pStyle w:val="Antrat1"/>
        <w:spacing w:before="0" w:after="0"/>
        <w:ind w:firstLine="0"/>
        <w:rPr>
          <w:rFonts w:ascii="Times New Roman" w:hAnsi="Times New Roman" w:cs="Times New Roman"/>
          <w:b/>
          <w:bCs/>
          <w:color w:val="auto"/>
          <w:sz w:val="24"/>
          <w:szCs w:val="24"/>
        </w:rPr>
      </w:pPr>
      <w:bookmarkStart w:id="10" w:name="_Toc15392775"/>
    </w:p>
    <w:p w14:paraId="1705368D" w14:textId="1B7D8C13" w:rsidR="00A0438E" w:rsidRPr="002228E8" w:rsidRDefault="009E2CBA" w:rsidP="0095259A">
      <w:pPr>
        <w:pStyle w:val="Antrat1"/>
        <w:spacing w:before="0" w:after="0"/>
        <w:ind w:firstLine="0"/>
        <w:rPr>
          <w:rFonts w:ascii="Times New Roman" w:hAnsi="Times New Roman" w:cs="Times New Roman"/>
          <w:b/>
          <w:bCs/>
          <w:sz w:val="24"/>
          <w:szCs w:val="24"/>
        </w:rPr>
      </w:pPr>
      <w:bookmarkStart w:id="11" w:name="_Toc215258891"/>
      <w:r w:rsidRPr="002228E8">
        <w:rPr>
          <w:rFonts w:ascii="Times New Roman" w:hAnsi="Times New Roman" w:cs="Times New Roman"/>
          <w:b/>
          <w:bCs/>
          <w:color w:val="auto"/>
          <w:sz w:val="24"/>
          <w:szCs w:val="24"/>
        </w:rPr>
        <w:t xml:space="preserve">7. </w:t>
      </w:r>
      <w:r w:rsidR="00B52705" w:rsidRPr="002228E8">
        <w:rPr>
          <w:rFonts w:ascii="Times New Roman" w:hAnsi="Times New Roman" w:cs="Times New Roman"/>
          <w:b/>
          <w:bCs/>
          <w:color w:val="auto"/>
          <w:sz w:val="24"/>
          <w:szCs w:val="24"/>
        </w:rPr>
        <w:t>P</w:t>
      </w:r>
      <w:bookmarkEnd w:id="10"/>
      <w:r w:rsidR="00E62E95" w:rsidRPr="002228E8">
        <w:rPr>
          <w:rFonts w:ascii="Times New Roman" w:hAnsi="Times New Roman" w:cs="Times New Roman"/>
          <w:b/>
          <w:bCs/>
          <w:color w:val="auto"/>
          <w:sz w:val="24"/>
          <w:szCs w:val="24"/>
        </w:rPr>
        <w:t xml:space="preserve">asiūlymų </w:t>
      </w:r>
      <w:r w:rsidR="00A84437" w:rsidRPr="002228E8">
        <w:rPr>
          <w:rFonts w:ascii="Times New Roman" w:hAnsi="Times New Roman" w:cs="Times New Roman"/>
          <w:b/>
          <w:bCs/>
          <w:color w:val="auto"/>
          <w:sz w:val="24"/>
          <w:szCs w:val="24"/>
        </w:rPr>
        <w:t>vertinimas</w:t>
      </w:r>
      <w:bookmarkEnd w:id="11"/>
    </w:p>
    <w:p w14:paraId="0DDE4944" w14:textId="1EDA8A02" w:rsidR="00590392" w:rsidRPr="002228E8" w:rsidRDefault="00590392" w:rsidP="0095259A">
      <w:pPr>
        <w:pStyle w:val="Sraopastraipa"/>
        <w:spacing w:line="240" w:lineRule="auto"/>
        <w:ind w:left="0" w:firstLine="1276"/>
        <w:rPr>
          <w:rFonts w:ascii="Times New Roman" w:eastAsia="Calibri" w:hAnsi="Times New Roman" w:cs="Times New Roman"/>
          <w:sz w:val="24"/>
          <w:szCs w:val="24"/>
        </w:rPr>
      </w:pPr>
      <w:bookmarkStart w:id="12" w:name="_Ref39425999"/>
      <w:bookmarkStart w:id="13" w:name="_Ref39426005"/>
      <w:bookmarkStart w:id="14" w:name="_Toc126333937"/>
      <w:r w:rsidRPr="002228E8">
        <w:rPr>
          <w:rFonts w:ascii="Times New Roman" w:eastAsia="Calibri" w:hAnsi="Times New Roman" w:cs="Times New Roman"/>
          <w:sz w:val="24"/>
          <w:szCs w:val="24"/>
        </w:rPr>
        <w:t xml:space="preserve">7.1. </w:t>
      </w:r>
      <w:r w:rsidRPr="002228E8">
        <w:rPr>
          <w:rFonts w:ascii="Times New Roman" w:hAnsi="Times New Roman" w:cs="Times New Roman"/>
          <w:sz w:val="24"/>
          <w:szCs w:val="24"/>
        </w:rPr>
        <w:t>Perkančioji organizacija</w:t>
      </w:r>
      <w:r w:rsidRPr="002228E8">
        <w:rPr>
          <w:rFonts w:ascii="Times New Roman" w:eastAsia="Calibri" w:hAnsi="Times New Roman" w:cs="Times New Roman"/>
          <w:sz w:val="24"/>
          <w:szCs w:val="24"/>
        </w:rPr>
        <w:t xml:space="preserve"> ekonomiškai naudingiausią pasiūlymą išrenka pagal tiekėjo </w:t>
      </w:r>
      <w:r w:rsidRPr="007849D7">
        <w:rPr>
          <w:rFonts w:ascii="Times New Roman" w:eastAsia="Calibri" w:hAnsi="Times New Roman" w:cs="Times New Roman"/>
          <w:sz w:val="24"/>
          <w:szCs w:val="24"/>
        </w:rPr>
        <w:t xml:space="preserve">pasiūlyme nurodytą </w:t>
      </w:r>
      <w:r w:rsidRPr="00E41D16">
        <w:rPr>
          <w:rFonts w:ascii="Times New Roman" w:eastAsia="Calibri" w:hAnsi="Times New Roman" w:cs="Times New Roman"/>
          <w:sz w:val="24"/>
          <w:szCs w:val="24"/>
        </w:rPr>
        <w:t>kainą</w:t>
      </w:r>
      <w:r w:rsidR="00CF6DA0" w:rsidRPr="00E41D16">
        <w:rPr>
          <w:rFonts w:ascii="Times New Roman" w:eastAsia="Calibri" w:hAnsi="Times New Roman" w:cs="Times New Roman"/>
          <w:sz w:val="24"/>
          <w:szCs w:val="24"/>
        </w:rPr>
        <w:t>.</w:t>
      </w:r>
      <w:r w:rsidR="00CF6DA0" w:rsidRPr="007849D7">
        <w:rPr>
          <w:rFonts w:ascii="Times New Roman" w:eastAsia="Calibri" w:hAnsi="Times New Roman" w:cs="Times New Roman"/>
          <w:sz w:val="24"/>
          <w:szCs w:val="24"/>
        </w:rPr>
        <w:t xml:space="preserve"> </w:t>
      </w:r>
      <w:r w:rsidR="0096432E" w:rsidRPr="007849D7">
        <w:rPr>
          <w:rFonts w:ascii="Times New Roman" w:eastAsia="Calibri" w:hAnsi="Times New Roman" w:cs="Times New Roman"/>
          <w:sz w:val="24"/>
          <w:szCs w:val="24"/>
        </w:rPr>
        <w:t>Duomenys</w:t>
      </w:r>
      <w:r w:rsidR="0096432E" w:rsidRPr="0096432E">
        <w:rPr>
          <w:rFonts w:ascii="Times New Roman" w:eastAsia="Calibri" w:hAnsi="Times New Roman" w:cs="Times New Roman"/>
          <w:sz w:val="24"/>
          <w:szCs w:val="24"/>
        </w:rPr>
        <w:t>, kuriuos savo pasiūlyme turi pateikti tiekėjas, vertinimo kriterijai ir tvarka, pagal kurią vertinami tiekėjo pateikti duomenys, pateikiama</w:t>
      </w:r>
      <w:r w:rsidRPr="002228E8">
        <w:rPr>
          <w:rFonts w:ascii="Times New Roman" w:eastAsia="Calibri" w:hAnsi="Times New Roman" w:cs="Times New Roman"/>
          <w:sz w:val="24"/>
          <w:szCs w:val="24"/>
        </w:rPr>
        <w:t xml:space="preserve"> Specialiųjų pirkimo sąlygų</w:t>
      </w:r>
      <w:r w:rsidRPr="002228E8">
        <w:rPr>
          <w:rFonts w:ascii="Times New Roman" w:eastAsia="Calibri" w:hAnsi="Times New Roman" w:cs="Times New Roman"/>
          <w:color w:val="7030A0"/>
          <w:sz w:val="24"/>
          <w:szCs w:val="24"/>
        </w:rPr>
        <w:t xml:space="preserve"> 6 priede „Pasiūlymų vertinimo kriterijai ir sąlygos“</w:t>
      </w:r>
      <w:r w:rsidRPr="002228E8">
        <w:rPr>
          <w:rFonts w:ascii="Times New Roman" w:eastAsia="Calibri" w:hAnsi="Times New Roman" w:cs="Times New Roman"/>
          <w:sz w:val="24"/>
          <w:szCs w:val="24"/>
        </w:rPr>
        <w:t>.</w:t>
      </w:r>
    </w:p>
    <w:p w14:paraId="5F3B1980" w14:textId="3C319187" w:rsidR="00A72320" w:rsidRPr="00353FB5" w:rsidRDefault="00590392" w:rsidP="006705F5">
      <w:pPr>
        <w:pStyle w:val="Sraopastraipa"/>
        <w:spacing w:line="240" w:lineRule="auto"/>
        <w:ind w:left="0" w:firstLine="1276"/>
        <w:rPr>
          <w:rFonts w:ascii="Times New Roman" w:hAnsi="Times New Roman" w:cs="Times New Roman"/>
          <w:sz w:val="24"/>
          <w:szCs w:val="24"/>
        </w:rPr>
      </w:pPr>
      <w:r w:rsidRPr="00353FB5">
        <w:rPr>
          <w:rFonts w:ascii="Times New Roman" w:hAnsi="Times New Roman" w:cs="Times New Roman"/>
          <w:sz w:val="24"/>
          <w:szCs w:val="24"/>
        </w:rPr>
        <w:t xml:space="preserve">7.2. </w:t>
      </w:r>
      <w:r w:rsidR="00656287" w:rsidRPr="002228E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656287">
        <w:rPr>
          <w:rFonts w:ascii="Times New Roman" w:hAnsi="Times New Roman" w:cs="Times New Roman"/>
          <w:color w:val="000000" w:themeColor="text1"/>
          <w:sz w:val="24"/>
          <w:szCs w:val="24"/>
        </w:rPr>
        <w:t>.</w:t>
      </w:r>
    </w:p>
    <w:p w14:paraId="72150078" w14:textId="2234890C" w:rsidR="00307504" w:rsidRPr="00D61732" w:rsidRDefault="00590392" w:rsidP="0095259A">
      <w:pPr>
        <w:spacing w:line="240" w:lineRule="auto"/>
        <w:ind w:firstLine="1276"/>
        <w:rPr>
          <w:rStyle w:val="cf01"/>
          <w:rFonts w:ascii="Times New Roman" w:hAnsi="Times New Roman" w:cs="Times New Roman"/>
          <w:sz w:val="24"/>
          <w:szCs w:val="24"/>
        </w:rPr>
      </w:pPr>
      <w:r w:rsidRPr="002228E8">
        <w:rPr>
          <w:rStyle w:val="cf01"/>
          <w:rFonts w:ascii="Times New Roman" w:hAnsi="Times New Roman" w:cs="Times New Roman"/>
          <w:sz w:val="24"/>
          <w:szCs w:val="24"/>
        </w:rPr>
        <w:t xml:space="preserve">7.3. Perkančioji organizacija atmes tiekėjo pasiūlymą, jeigu kartu su pasiūlymu nebus </w:t>
      </w:r>
      <w:r w:rsidRPr="00D61732">
        <w:rPr>
          <w:rStyle w:val="cf01"/>
          <w:rFonts w:ascii="Times New Roman" w:hAnsi="Times New Roman" w:cs="Times New Roman"/>
          <w:sz w:val="24"/>
          <w:szCs w:val="24"/>
        </w:rPr>
        <w:t>pateikt</w:t>
      </w:r>
      <w:r w:rsidR="00A14A79">
        <w:rPr>
          <w:rStyle w:val="cf01"/>
          <w:rFonts w:ascii="Times New Roman" w:hAnsi="Times New Roman" w:cs="Times New Roman"/>
          <w:sz w:val="24"/>
          <w:szCs w:val="24"/>
        </w:rPr>
        <w:t>as</w:t>
      </w:r>
      <w:r w:rsidRPr="00D61732">
        <w:rPr>
          <w:rStyle w:val="cf01"/>
          <w:rFonts w:ascii="Times New Roman" w:hAnsi="Times New Roman" w:cs="Times New Roman"/>
          <w:sz w:val="24"/>
          <w:szCs w:val="24"/>
        </w:rPr>
        <w:t xml:space="preserve"> šie pirkimo sąlygose reikalaujami pateikti dokumentai:</w:t>
      </w:r>
      <w:r w:rsidR="00B2374F" w:rsidRPr="00D61732">
        <w:rPr>
          <w:rStyle w:val="cf01"/>
          <w:rFonts w:ascii="Times New Roman" w:hAnsi="Times New Roman" w:cs="Times New Roman"/>
          <w:sz w:val="24"/>
          <w:szCs w:val="24"/>
        </w:rPr>
        <w:t xml:space="preserve"> </w:t>
      </w:r>
    </w:p>
    <w:p w14:paraId="71DD9EEF" w14:textId="14DA5703" w:rsidR="00590392" w:rsidRPr="00A14A79" w:rsidRDefault="00307504" w:rsidP="0095259A">
      <w:pPr>
        <w:spacing w:line="240" w:lineRule="auto"/>
        <w:ind w:firstLine="1276"/>
        <w:rPr>
          <w:rStyle w:val="cf01"/>
          <w:rFonts w:ascii="Times New Roman" w:hAnsi="Times New Roman" w:cs="Times New Roman"/>
          <w:sz w:val="24"/>
          <w:szCs w:val="24"/>
        </w:rPr>
      </w:pPr>
      <w:r w:rsidRPr="00D61732">
        <w:rPr>
          <w:rStyle w:val="cf01"/>
          <w:rFonts w:ascii="Times New Roman" w:hAnsi="Times New Roman" w:cs="Times New Roman"/>
          <w:sz w:val="24"/>
          <w:szCs w:val="24"/>
        </w:rPr>
        <w:t xml:space="preserve">7.3.1. </w:t>
      </w:r>
      <w:r w:rsidR="00590392" w:rsidRPr="00D61732">
        <w:rPr>
          <w:rStyle w:val="cf01"/>
          <w:rFonts w:ascii="Times New Roman" w:hAnsi="Times New Roman" w:cs="Times New Roman"/>
          <w:b/>
          <w:bCs/>
          <w:sz w:val="24"/>
          <w:szCs w:val="24"/>
        </w:rPr>
        <w:t>tiekėjo pasiūlymas</w:t>
      </w:r>
      <w:r w:rsidR="00590392" w:rsidRPr="00D61732">
        <w:rPr>
          <w:rStyle w:val="cf01"/>
          <w:rFonts w:ascii="Times New Roman" w:hAnsi="Times New Roman" w:cs="Times New Roman"/>
          <w:sz w:val="24"/>
          <w:szCs w:val="24"/>
        </w:rPr>
        <w:t xml:space="preserve">, parengtas pagal formą, pateiktą </w:t>
      </w:r>
      <w:r w:rsidR="00590392" w:rsidRPr="00D61732">
        <w:rPr>
          <w:rFonts w:ascii="Times New Roman" w:eastAsia="Calibri" w:hAnsi="Times New Roman" w:cs="Times New Roman"/>
          <w:sz w:val="24"/>
          <w:szCs w:val="24"/>
        </w:rPr>
        <w:t>Specialiųjų pirkimo sąlygų</w:t>
      </w:r>
      <w:r w:rsidR="00590392" w:rsidRPr="00D61732">
        <w:rPr>
          <w:rStyle w:val="cf01"/>
          <w:rFonts w:ascii="Times New Roman" w:hAnsi="Times New Roman" w:cs="Times New Roman"/>
          <w:sz w:val="24"/>
          <w:szCs w:val="24"/>
        </w:rPr>
        <w:t xml:space="preserve"> </w:t>
      </w:r>
      <w:r w:rsidR="00590392" w:rsidRPr="00D61732">
        <w:rPr>
          <w:rStyle w:val="cf01"/>
          <w:rFonts w:ascii="Times New Roman" w:hAnsi="Times New Roman" w:cs="Times New Roman"/>
          <w:color w:val="7030A0"/>
          <w:sz w:val="24"/>
          <w:szCs w:val="24"/>
        </w:rPr>
        <w:t>5 priede „Pasiūlymo forma“</w:t>
      </w:r>
      <w:r w:rsidR="00D61732">
        <w:rPr>
          <w:rStyle w:val="cf01"/>
          <w:rFonts w:ascii="Times New Roman" w:hAnsi="Times New Roman" w:cs="Times New Roman"/>
          <w:color w:val="7030A0"/>
          <w:sz w:val="24"/>
          <w:szCs w:val="24"/>
        </w:rPr>
        <w:t>.</w:t>
      </w:r>
      <w:r w:rsidR="00A14A79" w:rsidRPr="00A14A79">
        <w:t xml:space="preserve"> </w:t>
      </w:r>
      <w:r w:rsidR="00A14A79" w:rsidRPr="00A14A79">
        <w:rPr>
          <w:rStyle w:val="cf01"/>
          <w:rFonts w:ascii="Times New Roman" w:hAnsi="Times New Roman" w:cs="Times New Roman"/>
          <w:sz w:val="24"/>
          <w:szCs w:val="24"/>
        </w:rPr>
        <w:t xml:space="preserve">Šiame punkte nurodyto dokumento  nepateikimas lemia </w:t>
      </w:r>
      <w:r w:rsidR="00A14A79">
        <w:rPr>
          <w:rStyle w:val="cf01"/>
          <w:rFonts w:ascii="Times New Roman" w:hAnsi="Times New Roman" w:cs="Times New Roman"/>
          <w:sz w:val="24"/>
          <w:szCs w:val="24"/>
        </w:rPr>
        <w:t xml:space="preserve">pasiūlymo </w:t>
      </w:r>
      <w:r w:rsidR="00A14A79" w:rsidRPr="00A14A79">
        <w:rPr>
          <w:rStyle w:val="cf01"/>
          <w:rFonts w:ascii="Times New Roman" w:hAnsi="Times New Roman" w:cs="Times New Roman"/>
          <w:sz w:val="24"/>
          <w:szCs w:val="24"/>
        </w:rPr>
        <w:t>atmetimą be galimybės kreiptis į tiekėją dėl jo pateikimo.</w:t>
      </w:r>
    </w:p>
    <w:p w14:paraId="34B6873C" w14:textId="07B8E200"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4B42B3B3" w14:textId="3C3A60E7" w:rsidR="00D83C57" w:rsidRPr="002228E8" w:rsidRDefault="00D83C57" w:rsidP="0095259A">
      <w:pPr>
        <w:pStyle w:val="Antrat1"/>
        <w:tabs>
          <w:tab w:val="left" w:pos="567"/>
        </w:tabs>
        <w:spacing w:before="0" w:after="0"/>
        <w:ind w:firstLine="0"/>
        <w:contextualSpacing/>
        <w:rPr>
          <w:rFonts w:ascii="Times New Roman" w:hAnsi="Times New Roman" w:cs="Times New Roman"/>
          <w:b/>
          <w:bCs/>
          <w:color w:val="auto"/>
          <w:sz w:val="24"/>
          <w:szCs w:val="24"/>
        </w:rPr>
      </w:pPr>
      <w:bookmarkStart w:id="15" w:name="_Toc215258892"/>
      <w:r w:rsidRPr="002228E8">
        <w:rPr>
          <w:rFonts w:ascii="Times New Roman" w:hAnsi="Times New Roman" w:cs="Times New Roman"/>
          <w:b/>
          <w:bCs/>
          <w:color w:val="auto"/>
          <w:sz w:val="24"/>
          <w:szCs w:val="24"/>
        </w:rPr>
        <w:t>8. Sutarties sudarymas</w:t>
      </w:r>
      <w:bookmarkEnd w:id="12"/>
      <w:bookmarkEnd w:id="13"/>
      <w:bookmarkEnd w:id="14"/>
      <w:bookmarkEnd w:id="15"/>
    </w:p>
    <w:p w14:paraId="48C85B01" w14:textId="4E24B77A" w:rsidR="00F47AC9" w:rsidRDefault="00F47AC9" w:rsidP="0095259A">
      <w:pPr>
        <w:pStyle w:val="Sraopastraipa"/>
        <w:spacing w:line="240" w:lineRule="auto"/>
        <w:ind w:left="0" w:firstLine="1276"/>
        <w:rPr>
          <w:rFonts w:ascii="Times New Roman" w:hAnsi="Times New Roman" w:cs="Times New Roman"/>
          <w:color w:val="7030A0"/>
          <w:sz w:val="24"/>
          <w:szCs w:val="24"/>
        </w:rPr>
      </w:pPr>
      <w:r w:rsidRPr="002228E8">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2228E8">
        <w:rPr>
          <w:rFonts w:ascii="Times New Roman" w:hAnsi="Times New Roman" w:cs="Times New Roman"/>
          <w:color w:val="0070C0"/>
          <w:sz w:val="24"/>
          <w:szCs w:val="24"/>
        </w:rPr>
        <w:t xml:space="preserve"> </w:t>
      </w:r>
      <w:r w:rsidRPr="002228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2228E8">
        <w:rPr>
          <w:rFonts w:ascii="Times New Roman" w:hAnsi="Times New Roman" w:cs="Times New Roman"/>
          <w:sz w:val="24"/>
          <w:szCs w:val="24"/>
        </w:rPr>
        <w:t xml:space="preserve">Sutarties sąlygos pateikiamos Specialiųjų pirkimo sąlygų </w:t>
      </w:r>
      <w:r w:rsidR="00F80578" w:rsidRPr="002228E8">
        <w:rPr>
          <w:rFonts w:ascii="Times New Roman" w:hAnsi="Times New Roman" w:cs="Times New Roman"/>
          <w:color w:val="7030A0"/>
          <w:sz w:val="24"/>
          <w:szCs w:val="24"/>
        </w:rPr>
        <w:t>7</w:t>
      </w:r>
      <w:r w:rsidRPr="002228E8">
        <w:rPr>
          <w:rFonts w:ascii="Times New Roman" w:hAnsi="Times New Roman" w:cs="Times New Roman"/>
          <w:color w:val="7030A0"/>
          <w:sz w:val="24"/>
          <w:szCs w:val="24"/>
        </w:rPr>
        <w:t xml:space="preserve"> priede „Sutarties projektas“. </w:t>
      </w:r>
    </w:p>
    <w:p w14:paraId="005E84CC" w14:textId="77777777" w:rsidR="007C07F5" w:rsidRDefault="007C07F5" w:rsidP="0095259A">
      <w:pPr>
        <w:pStyle w:val="Antrat1"/>
        <w:spacing w:before="0" w:after="0"/>
        <w:ind w:firstLine="0"/>
        <w:rPr>
          <w:rFonts w:ascii="Times New Roman" w:hAnsi="Times New Roman" w:cs="Times New Roman"/>
          <w:b/>
          <w:bCs/>
          <w:color w:val="auto"/>
          <w:sz w:val="24"/>
          <w:szCs w:val="24"/>
        </w:rPr>
      </w:pPr>
    </w:p>
    <w:p w14:paraId="229A419C" w14:textId="41C01125" w:rsidR="0008378B" w:rsidRPr="002228E8" w:rsidRDefault="00D83C57" w:rsidP="0095259A">
      <w:pPr>
        <w:pStyle w:val="Antrat1"/>
        <w:spacing w:before="0" w:after="0"/>
        <w:ind w:firstLine="0"/>
        <w:rPr>
          <w:rFonts w:ascii="Times New Roman" w:hAnsi="Times New Roman" w:cs="Times New Roman"/>
          <w:b/>
          <w:bCs/>
          <w:color w:val="auto"/>
          <w:sz w:val="24"/>
          <w:szCs w:val="24"/>
        </w:rPr>
      </w:pPr>
      <w:bookmarkStart w:id="16" w:name="_Toc215258893"/>
      <w:r w:rsidRPr="002228E8">
        <w:rPr>
          <w:rFonts w:ascii="Times New Roman" w:hAnsi="Times New Roman" w:cs="Times New Roman"/>
          <w:b/>
          <w:bCs/>
          <w:color w:val="auto"/>
          <w:sz w:val="24"/>
          <w:szCs w:val="24"/>
        </w:rPr>
        <w:t xml:space="preserve">9. </w:t>
      </w:r>
      <w:r w:rsidR="00274B64" w:rsidRPr="002228E8">
        <w:rPr>
          <w:rFonts w:ascii="Times New Roman" w:hAnsi="Times New Roman" w:cs="Times New Roman"/>
          <w:b/>
          <w:bCs/>
          <w:color w:val="auto"/>
          <w:sz w:val="24"/>
          <w:szCs w:val="24"/>
        </w:rPr>
        <w:t>K</w:t>
      </w:r>
      <w:r w:rsidR="00A84437" w:rsidRPr="002228E8">
        <w:rPr>
          <w:rFonts w:ascii="Times New Roman" w:hAnsi="Times New Roman" w:cs="Times New Roman"/>
          <w:b/>
          <w:bCs/>
          <w:color w:val="auto"/>
          <w:sz w:val="24"/>
          <w:szCs w:val="24"/>
        </w:rPr>
        <w:t>itos sąlygos</w:t>
      </w:r>
      <w:bookmarkEnd w:id="16"/>
      <w:r w:rsidR="00A84437" w:rsidRPr="002228E8">
        <w:rPr>
          <w:rFonts w:ascii="Times New Roman" w:hAnsi="Times New Roman" w:cs="Times New Roman"/>
          <w:b/>
          <w:bCs/>
          <w:color w:val="auto"/>
          <w:sz w:val="24"/>
          <w:szCs w:val="24"/>
        </w:rPr>
        <w:t xml:space="preserve"> </w:t>
      </w:r>
    </w:p>
    <w:p w14:paraId="62404620" w14:textId="72EEC040" w:rsidR="00CB5907" w:rsidRPr="002228E8" w:rsidRDefault="001905C3" w:rsidP="0095259A">
      <w:pPr>
        <w:pStyle w:val="Betarp"/>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6156"/>
        </w:tabs>
        <w:ind w:firstLine="1276"/>
        <w:contextualSpacing/>
        <w:rPr>
          <w:rFonts w:ascii="Times New Roman" w:eastAsiaTheme="minorHAnsi" w:hAnsi="Times New Roman" w:cs="Times New Roman"/>
          <w:sz w:val="24"/>
          <w:szCs w:val="24"/>
        </w:rPr>
      </w:pPr>
      <w:r w:rsidRPr="002228E8">
        <w:rPr>
          <w:rFonts w:ascii="Times New Roman" w:eastAsiaTheme="minorHAnsi" w:hAnsi="Times New Roman" w:cs="Times New Roman"/>
          <w:sz w:val="24"/>
          <w:szCs w:val="24"/>
        </w:rPr>
        <w:t>9.1. Perkančioji organizacija papildomų sąlygų netaiko.</w:t>
      </w:r>
      <w:r w:rsidR="000E2D45" w:rsidRPr="002228E8">
        <w:rPr>
          <w:rFonts w:ascii="Times New Roman" w:eastAsiaTheme="minorHAnsi" w:hAnsi="Times New Roman" w:cs="Times New Roman"/>
          <w:sz w:val="24"/>
          <w:szCs w:val="24"/>
        </w:rPr>
        <w:br w:type="page"/>
      </w:r>
    </w:p>
    <w:p w14:paraId="62FD34C1" w14:textId="77777777" w:rsidR="00CE1572" w:rsidRPr="002228E8" w:rsidRDefault="00CE1572" w:rsidP="0095259A">
      <w:pPr>
        <w:pStyle w:val="Antrat2"/>
        <w:spacing w:before="0"/>
        <w:ind w:left="5956" w:hanging="1"/>
        <w:rPr>
          <w:rFonts w:ascii="Times New Roman" w:eastAsia="Calibri" w:hAnsi="Times New Roman" w:cs="Times New Roman"/>
          <w:color w:val="auto"/>
          <w:sz w:val="24"/>
          <w:szCs w:val="24"/>
        </w:rPr>
      </w:pPr>
      <w:bookmarkStart w:id="17" w:name="_Toc150194003"/>
      <w:bookmarkStart w:id="18" w:name="_Toc215258894"/>
      <w:r w:rsidRPr="002228E8">
        <w:rPr>
          <w:rFonts w:ascii="Times New Roman" w:eastAsia="Calibri" w:hAnsi="Times New Roman" w:cs="Times New Roman"/>
          <w:color w:val="auto"/>
          <w:sz w:val="24"/>
          <w:szCs w:val="24"/>
        </w:rPr>
        <w:lastRenderedPageBreak/>
        <w:t xml:space="preserve">Specialiųjų pirkimo sąlygų 1 priedas </w:t>
      </w:r>
      <w:bookmarkStart w:id="19" w:name="_Hlk162288040"/>
      <w:r w:rsidRPr="002228E8">
        <w:rPr>
          <w:rFonts w:ascii="Times New Roman" w:eastAsia="Calibri" w:hAnsi="Times New Roman" w:cs="Times New Roman"/>
          <w:color w:val="auto"/>
          <w:sz w:val="24"/>
          <w:szCs w:val="24"/>
        </w:rPr>
        <w:t>„Tiekėjų pašalinimo pagrindai“</w:t>
      </w:r>
      <w:bookmarkEnd w:id="17"/>
      <w:bookmarkEnd w:id="18"/>
    </w:p>
    <w:bookmarkEnd w:id="19"/>
    <w:p w14:paraId="537E8F24" w14:textId="77777777" w:rsidR="00112F92" w:rsidRPr="002228E8" w:rsidRDefault="00112F92" w:rsidP="0095259A">
      <w:pPr>
        <w:keepNext/>
        <w:keepLines/>
        <w:spacing w:line="240" w:lineRule="auto"/>
        <w:ind w:left="318"/>
        <w:jc w:val="right"/>
        <w:rPr>
          <w:rFonts w:ascii="Times New Roman" w:eastAsia="Arial" w:hAnsi="Times New Roman" w:cs="Times New Roman"/>
          <w:b/>
          <w:bCs/>
          <w:sz w:val="24"/>
          <w:szCs w:val="24"/>
        </w:rPr>
      </w:pPr>
    </w:p>
    <w:p w14:paraId="3946342A" w14:textId="77777777" w:rsidR="00112F92" w:rsidRDefault="00112F92" w:rsidP="0095259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48D40863" w14:textId="77777777" w:rsidR="00AC24AF" w:rsidRDefault="00AC24AF" w:rsidP="00AC24AF">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9192C07" w14:textId="461E609D" w:rsidR="00356AAB" w:rsidRPr="002228E8" w:rsidRDefault="00356AAB" w:rsidP="00AC24AF">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__________________________________________________________________</w:t>
      </w:r>
    </w:p>
    <w:p w14:paraId="6BF7BE7E" w14:textId="77777777" w:rsidR="008C1038" w:rsidRDefault="008C1038" w:rsidP="0095259A">
      <w:pPr>
        <w:spacing w:line="240" w:lineRule="auto"/>
        <w:ind w:firstLine="0"/>
        <w:jc w:val="center"/>
        <w:rPr>
          <w:rFonts w:ascii="Times New Roman" w:eastAsia="Arial" w:hAnsi="Times New Roman" w:cs="Times New Roman"/>
          <w:b/>
          <w:bCs/>
          <w:smallCaps/>
          <w:sz w:val="24"/>
          <w:szCs w:val="24"/>
        </w:rPr>
      </w:pPr>
    </w:p>
    <w:p w14:paraId="32357316" w14:textId="42A5813D" w:rsidR="00020EE2" w:rsidRPr="002228E8" w:rsidRDefault="00020EE2" w:rsidP="0095259A">
      <w:pPr>
        <w:spacing w:line="240" w:lineRule="auto"/>
        <w:rPr>
          <w:rFonts w:ascii="Times New Roman" w:eastAsia="Arial" w:hAnsi="Times New Roman" w:cs="Times New Roman"/>
          <w:sz w:val="24"/>
          <w:szCs w:val="24"/>
        </w:rPr>
      </w:pPr>
      <w:r w:rsidRPr="002228E8">
        <w:rPr>
          <w:rFonts w:ascii="Times New Roman" w:eastAsia="Arial" w:hAnsi="Times New Roman" w:cs="Times New Roman"/>
          <w:sz w:val="24"/>
          <w:szCs w:val="24"/>
        </w:rPr>
        <w:br w:type="page"/>
      </w:r>
    </w:p>
    <w:p w14:paraId="6CB59DA7" w14:textId="54009935" w:rsidR="00112F92" w:rsidRPr="002228E8" w:rsidRDefault="002D40A7" w:rsidP="0095259A">
      <w:pPr>
        <w:pStyle w:val="Antrat2"/>
        <w:spacing w:before="0"/>
        <w:ind w:left="5956" w:hanging="1"/>
        <w:rPr>
          <w:rFonts w:ascii="Times New Roman" w:hAnsi="Times New Roman" w:cs="Times New Roman"/>
          <w:color w:val="auto"/>
          <w:sz w:val="24"/>
          <w:szCs w:val="24"/>
        </w:rPr>
      </w:pPr>
      <w:bookmarkStart w:id="20" w:name="_Toc215258895"/>
      <w:r w:rsidRPr="002228E8">
        <w:rPr>
          <w:rFonts w:ascii="Times New Roman" w:hAnsi="Times New Roman" w:cs="Times New Roman"/>
          <w:color w:val="auto"/>
          <w:sz w:val="24"/>
          <w:szCs w:val="24"/>
        </w:rPr>
        <w:lastRenderedPageBreak/>
        <w:t>Speciali</w:t>
      </w:r>
      <w:r w:rsidR="00CF11C3" w:rsidRPr="002228E8">
        <w:rPr>
          <w:rFonts w:ascii="Times New Roman" w:hAnsi="Times New Roman" w:cs="Times New Roman"/>
          <w:color w:val="auto"/>
          <w:sz w:val="24"/>
          <w:szCs w:val="24"/>
        </w:rPr>
        <w:t>ų</w:t>
      </w:r>
      <w:r w:rsidRPr="002228E8">
        <w:rPr>
          <w:rFonts w:ascii="Times New Roman" w:hAnsi="Times New Roman" w:cs="Times New Roman"/>
          <w:color w:val="auto"/>
          <w:sz w:val="24"/>
          <w:szCs w:val="24"/>
        </w:rPr>
        <w:t>jų p</w:t>
      </w:r>
      <w:r w:rsidR="00112F92" w:rsidRPr="002228E8">
        <w:rPr>
          <w:rFonts w:ascii="Times New Roman" w:hAnsi="Times New Roman" w:cs="Times New Roman"/>
          <w:color w:val="auto"/>
          <w:sz w:val="24"/>
          <w:szCs w:val="24"/>
        </w:rPr>
        <w:t xml:space="preserve">irkimo sąlygų 2 priedas </w:t>
      </w:r>
      <w:bookmarkStart w:id="21" w:name="_Hlk162288134"/>
      <w:r w:rsidR="00112F92" w:rsidRPr="002228E8">
        <w:rPr>
          <w:rFonts w:ascii="Times New Roman" w:hAnsi="Times New Roman" w:cs="Times New Roman"/>
          <w:color w:val="auto"/>
          <w:sz w:val="24"/>
          <w:szCs w:val="24"/>
        </w:rPr>
        <w:t>„Tiekėjų kvalifikacijos reikalavimai ir reikalaujami kokybės bei aplinkos apsaugos vadybos sistemų standartai“</w:t>
      </w:r>
      <w:bookmarkEnd w:id="20"/>
    </w:p>
    <w:bookmarkEnd w:id="21"/>
    <w:p w14:paraId="18349C22" w14:textId="77777777" w:rsidR="00C87693" w:rsidRPr="002228E8" w:rsidRDefault="00C87693" w:rsidP="0095259A">
      <w:pPr>
        <w:pStyle w:val="Betarp"/>
        <w:ind w:firstLine="0"/>
        <w:jc w:val="center"/>
        <w:rPr>
          <w:rFonts w:ascii="Times New Roman" w:hAnsi="Times New Roman" w:cs="Times New Roman"/>
          <w:sz w:val="24"/>
          <w:szCs w:val="24"/>
        </w:rPr>
      </w:pPr>
    </w:p>
    <w:p w14:paraId="01033A61" w14:textId="16C63934" w:rsidR="00B61D2A" w:rsidRPr="002228E8" w:rsidRDefault="004E1358" w:rsidP="00356AAB">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TIEKĖJŲ KVALIFIKACIJOS REIKALAVIMAI IR REIKALAVIMAI LAIKYTIS KOKYBĖS VADYBOS SISTEMOS IR (ARBA) APLINKOS APSAUGOS VADYBOS SISTEMOS STANDARTŲ</w:t>
      </w:r>
    </w:p>
    <w:p w14:paraId="67420D3C" w14:textId="7E82F689" w:rsidR="00AC24AF" w:rsidRPr="00B61D2A" w:rsidRDefault="00AC24AF" w:rsidP="00B61D2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sidR="00B61D2A">
        <w:rPr>
          <w:rFonts w:ascii="Times New Roman" w:hAnsi="Times New Roman" w:cs="Times New Roman"/>
          <w:b/>
          <w:bCs/>
          <w:i/>
          <w:spacing w:val="-8"/>
          <w:sz w:val="24"/>
          <w:szCs w:val="24"/>
        </w:rPr>
        <w:t>)</w:t>
      </w:r>
      <w:r w:rsidR="000628CB">
        <w:rPr>
          <w:rFonts w:ascii="Times New Roman" w:hAnsi="Times New Roman" w:cs="Times New Roman"/>
          <w:b/>
          <w:bCs/>
          <w:i/>
          <w:spacing w:val="-8"/>
          <w:sz w:val="24"/>
          <w:szCs w:val="24"/>
        </w:rPr>
        <w:t xml:space="preserve"> </w:t>
      </w:r>
    </w:p>
    <w:p w14:paraId="31930449" w14:textId="3606BD51" w:rsidR="00AC24AF" w:rsidRDefault="00356AAB" w:rsidP="00356AAB">
      <w:pPr>
        <w:spacing w:line="240" w:lineRule="auto"/>
        <w:ind w:firstLine="0"/>
        <w:jc w:val="center"/>
        <w:rPr>
          <w:rFonts w:ascii="Times New Roman" w:eastAsia="Arial" w:hAnsi="Times New Roman" w:cs="Times New Roman"/>
          <w:i/>
          <w:sz w:val="24"/>
          <w:szCs w:val="24"/>
        </w:rPr>
      </w:pPr>
      <w:r>
        <w:rPr>
          <w:rFonts w:ascii="Times New Roman" w:eastAsia="Arial" w:hAnsi="Times New Roman" w:cs="Times New Roman"/>
          <w:i/>
          <w:sz w:val="24"/>
          <w:szCs w:val="24"/>
        </w:rPr>
        <w:t>____________________________________________________________________</w:t>
      </w:r>
    </w:p>
    <w:p w14:paraId="15FF68FB" w14:textId="5EFAE6DE" w:rsidR="00112F92" w:rsidRPr="003A7DCC" w:rsidRDefault="00112F92" w:rsidP="003A7DCC">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p w14:paraId="601EBC3C" w14:textId="5BFD8F74" w:rsidR="00660E23" w:rsidRDefault="00717D44" w:rsidP="00FB5820">
      <w:pPr>
        <w:spacing w:line="240" w:lineRule="auto"/>
        <w:rPr>
          <w:rFonts w:ascii="Times New Roman" w:eastAsia="Calibri" w:hAnsi="Times New Roman" w:cs="Times New Roman"/>
          <w:sz w:val="24"/>
          <w:szCs w:val="24"/>
          <w:bdr w:val="nil"/>
          <w:lang w:eastAsia="en-US"/>
        </w:rPr>
      </w:pPr>
      <w:bookmarkStart w:id="22" w:name="_heading=h.26in1rg" w:colFirst="0" w:colLast="0"/>
      <w:bookmarkStart w:id="23" w:name="_Toc149124161"/>
      <w:bookmarkEnd w:id="22"/>
      <w:r w:rsidRPr="002228E8">
        <w:rPr>
          <w:rFonts w:ascii="Times New Roman" w:eastAsia="Calibri" w:hAnsi="Times New Roman" w:cs="Times New Roman"/>
          <w:sz w:val="24"/>
          <w:szCs w:val="24"/>
          <w:bdr w:val="nil"/>
          <w:lang w:eastAsia="en-US"/>
        </w:rPr>
        <w:br w:type="page"/>
      </w:r>
    </w:p>
    <w:p w14:paraId="08772F92" w14:textId="77777777" w:rsidR="00660E23" w:rsidRPr="002228E8" w:rsidRDefault="00660E23" w:rsidP="00B61D2A">
      <w:pPr>
        <w:spacing w:line="240" w:lineRule="auto"/>
        <w:ind w:firstLine="0"/>
        <w:rPr>
          <w:rFonts w:ascii="Times New Roman" w:eastAsia="Calibri" w:hAnsi="Times New Roman" w:cs="Times New Roman"/>
          <w:sz w:val="24"/>
          <w:szCs w:val="24"/>
          <w:bdr w:val="nil"/>
          <w:lang w:eastAsia="en-US"/>
        </w:rPr>
      </w:pPr>
    </w:p>
    <w:p w14:paraId="5DEE6A15" w14:textId="222154D6" w:rsidR="0032294B" w:rsidRPr="00B61D2A" w:rsidRDefault="0032294B" w:rsidP="0095259A">
      <w:pPr>
        <w:pStyle w:val="Antrat2"/>
        <w:spacing w:before="0"/>
        <w:ind w:left="7371" w:firstLine="0"/>
        <w:rPr>
          <w:rFonts w:ascii="Times New Roman" w:eastAsia="Calibri" w:hAnsi="Times New Roman" w:cs="Times New Roman"/>
          <w:color w:val="000000" w:themeColor="text1"/>
          <w:sz w:val="24"/>
          <w:szCs w:val="24"/>
          <w:bdr w:val="nil"/>
          <w:lang w:eastAsia="en-US"/>
        </w:rPr>
      </w:pPr>
      <w:bookmarkStart w:id="24" w:name="_Toc215258896"/>
      <w:r w:rsidRPr="00B61D2A">
        <w:rPr>
          <w:rFonts w:ascii="Times New Roman" w:eastAsia="Calibri" w:hAnsi="Times New Roman" w:cs="Times New Roman"/>
          <w:color w:val="000000" w:themeColor="text1"/>
          <w:sz w:val="24"/>
          <w:szCs w:val="24"/>
          <w:bdr w:val="nil"/>
          <w:lang w:eastAsia="en-US"/>
        </w:rPr>
        <w:t>Specialiųjų pirkimo sąlygų 3 priedas „EBVPD“</w:t>
      </w:r>
      <w:bookmarkEnd w:id="23"/>
      <w:bookmarkEnd w:id="24"/>
      <w:r w:rsidRPr="00B61D2A">
        <w:rPr>
          <w:rFonts w:ascii="Times New Roman" w:eastAsia="Calibri" w:hAnsi="Times New Roman" w:cs="Times New Roman"/>
          <w:color w:val="000000" w:themeColor="text1"/>
          <w:sz w:val="24"/>
          <w:szCs w:val="24"/>
          <w:bdr w:val="nil"/>
          <w:lang w:eastAsia="en-US"/>
        </w:rPr>
        <w:t xml:space="preserve"> </w:t>
      </w:r>
    </w:p>
    <w:p w14:paraId="1E6887FD" w14:textId="77777777" w:rsidR="0032294B" w:rsidRPr="00B61D2A"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color w:val="000000" w:themeColor="text1"/>
          <w:sz w:val="24"/>
          <w:szCs w:val="24"/>
          <w:bdr w:val="nil"/>
          <w:lang w:eastAsia="en-US"/>
        </w:rPr>
      </w:pPr>
    </w:p>
    <w:p w14:paraId="2B35BF04"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EUROPOS BENDRASIS VIEŠŲJŲ PIRKIMŲ DOKUMENTAS</w:t>
      </w:r>
    </w:p>
    <w:p w14:paraId="47EDC895"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w:t>
      </w:r>
      <w:r w:rsidRPr="00B61D2A">
        <w:rPr>
          <w:rFonts w:ascii="Times New Roman" w:eastAsia="Calibri" w:hAnsi="Times New Roman" w:cs="Times New Roman"/>
          <w:b/>
          <w:bCs/>
          <w:i/>
          <w:color w:val="000000" w:themeColor="text1"/>
          <w:sz w:val="24"/>
          <w:szCs w:val="24"/>
          <w:bdr w:val="nil"/>
          <w:lang w:eastAsia="en-US"/>
        </w:rPr>
        <w:t>pridedama atskiru priedu)</w:t>
      </w:r>
    </w:p>
    <w:p w14:paraId="0834C497" w14:textId="457573C9" w:rsidR="0032294B" w:rsidRPr="00B61D2A" w:rsidRDefault="00356AA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Pr>
          <w:rFonts w:ascii="Times New Roman" w:eastAsia="Calibri" w:hAnsi="Times New Roman" w:cs="Times New Roman"/>
          <w:b/>
          <w:bCs/>
          <w:i/>
          <w:color w:val="000000" w:themeColor="text1"/>
          <w:sz w:val="24"/>
          <w:szCs w:val="24"/>
          <w:bdr w:val="nil"/>
          <w:lang w:eastAsia="en-US"/>
        </w:rPr>
        <w:t>______________________________________________________________________</w:t>
      </w:r>
    </w:p>
    <w:p w14:paraId="60ABA173" w14:textId="77777777" w:rsidR="001A67AB" w:rsidRPr="00B61D2A" w:rsidRDefault="001A67AB" w:rsidP="00C679A7">
      <w:pPr>
        <w:pBdr>
          <w:top w:val="nil"/>
          <w:left w:val="nil"/>
          <w:bottom w:val="nil"/>
          <w:right w:val="nil"/>
          <w:between w:val="nil"/>
          <w:bar w:val="nil"/>
        </w:pBdr>
        <w:spacing w:line="240" w:lineRule="auto"/>
        <w:ind w:firstLine="0"/>
        <w:jc w:val="center"/>
        <w:rPr>
          <w:rFonts w:ascii="Times New Roman" w:eastAsia="Calibri" w:hAnsi="Times New Roman" w:cs="Times New Roman"/>
          <w:color w:val="000000" w:themeColor="text1"/>
          <w:sz w:val="24"/>
          <w:szCs w:val="24"/>
          <w:bdr w:val="nil"/>
          <w:lang w:eastAsia="en-US"/>
        </w:rPr>
      </w:pPr>
    </w:p>
    <w:p w14:paraId="67DCA515" w14:textId="77777777" w:rsidR="0032294B" w:rsidRPr="00B61D2A"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color w:val="000000" w:themeColor="text1"/>
          <w:sz w:val="24"/>
          <w:szCs w:val="24"/>
          <w:bdr w:val="nil"/>
          <w:lang w:eastAsia="en-US"/>
        </w:rPr>
      </w:pPr>
    </w:p>
    <w:p w14:paraId="6E627FD7" w14:textId="7E02B0A2" w:rsidR="0032294B" w:rsidRPr="00B61D2A" w:rsidRDefault="0032294B" w:rsidP="0095259A">
      <w:pPr>
        <w:spacing w:line="240" w:lineRule="auto"/>
        <w:rPr>
          <w:rFonts w:ascii="Times New Roman" w:eastAsia="Calibri" w:hAnsi="Times New Roman" w:cs="Times New Roman"/>
          <w:color w:val="000000" w:themeColor="text1"/>
          <w:sz w:val="24"/>
          <w:szCs w:val="24"/>
          <w:bdr w:val="nil"/>
          <w:lang w:eastAsia="en-US"/>
        </w:rPr>
      </w:pPr>
      <w:r w:rsidRPr="00B61D2A">
        <w:rPr>
          <w:rFonts w:ascii="Times New Roman" w:eastAsia="Calibri" w:hAnsi="Times New Roman" w:cs="Times New Roman"/>
          <w:color w:val="000000" w:themeColor="text1"/>
          <w:sz w:val="24"/>
          <w:szCs w:val="24"/>
          <w:bdr w:val="nil"/>
          <w:lang w:eastAsia="en-US"/>
        </w:rPr>
        <w:br w:type="page"/>
      </w:r>
    </w:p>
    <w:p w14:paraId="6DD0CAD8" w14:textId="77777777" w:rsidR="00741AB3" w:rsidRPr="00B61D2A" w:rsidRDefault="00741AB3"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77B1A533" w14:textId="4FFA7E17" w:rsidR="00F90427" w:rsidRDefault="00F90427" w:rsidP="00B61D2A">
      <w:pPr>
        <w:pStyle w:val="Antrat2"/>
        <w:spacing w:before="0"/>
        <w:ind w:left="5955" w:firstLine="0"/>
        <w:rPr>
          <w:rFonts w:ascii="Times New Roman" w:eastAsia="Calibri" w:hAnsi="Times New Roman" w:cs="Times New Roman"/>
          <w:color w:val="000000" w:themeColor="text1"/>
          <w:sz w:val="24"/>
          <w:szCs w:val="24"/>
        </w:rPr>
      </w:pPr>
      <w:bookmarkStart w:id="25" w:name="_Toc149124162"/>
      <w:bookmarkStart w:id="26" w:name="_Toc215258897"/>
      <w:r w:rsidRPr="00B61D2A">
        <w:rPr>
          <w:rFonts w:ascii="Times New Roman" w:eastAsia="Calibri" w:hAnsi="Times New Roman" w:cs="Times New Roman"/>
          <w:color w:val="000000" w:themeColor="text1"/>
          <w:sz w:val="24"/>
          <w:szCs w:val="24"/>
        </w:rPr>
        <w:t>Specialiųjų pirkimo sąlygų 4 priedas „Techninė specifikacija“</w:t>
      </w:r>
      <w:bookmarkEnd w:id="25"/>
      <w:bookmarkEnd w:id="26"/>
      <w:r w:rsidRPr="00B61D2A">
        <w:rPr>
          <w:rFonts w:ascii="Times New Roman" w:eastAsia="Calibri" w:hAnsi="Times New Roman" w:cs="Times New Roman"/>
          <w:color w:val="000000" w:themeColor="text1"/>
          <w:sz w:val="24"/>
          <w:szCs w:val="24"/>
        </w:rPr>
        <w:t xml:space="preserve"> </w:t>
      </w:r>
    </w:p>
    <w:p w14:paraId="441AF219" w14:textId="77777777" w:rsidR="00B61D2A" w:rsidRPr="00B61D2A" w:rsidRDefault="00B61D2A" w:rsidP="00B61D2A">
      <w:pPr>
        <w:ind w:firstLine="0"/>
      </w:pPr>
    </w:p>
    <w:p w14:paraId="55ED498C" w14:textId="57C42826" w:rsidR="001E469B" w:rsidRPr="00B61D2A" w:rsidRDefault="00F90427" w:rsidP="00B61D2A">
      <w:pPr>
        <w:pStyle w:val="Betarp"/>
        <w:tabs>
          <w:tab w:val="center" w:pos="4986"/>
          <w:tab w:val="left" w:pos="7056"/>
        </w:tabs>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TECHNINĖ SPECIFIKACIJA</w:t>
      </w:r>
    </w:p>
    <w:p w14:paraId="010D3722" w14:textId="1A6EBB7C"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w:t>
      </w:r>
      <w:r w:rsidR="00B61D2A">
        <w:rPr>
          <w:rFonts w:ascii="Times New Roman" w:hAnsi="Times New Roman" w:cs="Times New Roman"/>
          <w:b/>
          <w:bCs/>
          <w:i/>
          <w:color w:val="000000" w:themeColor="text1"/>
          <w:spacing w:val="-8"/>
          <w:sz w:val="24"/>
          <w:szCs w:val="24"/>
        </w:rPr>
        <w:t>ais priedais)</w:t>
      </w:r>
    </w:p>
    <w:p w14:paraId="7308B7D7" w14:textId="52BB3ECF" w:rsidR="00743382" w:rsidRPr="00B61D2A" w:rsidRDefault="00356AAB" w:rsidP="00356AAB">
      <w:pPr>
        <w:spacing w:line="240" w:lineRule="auto"/>
        <w:ind w:firstLine="0"/>
        <w:jc w:val="center"/>
        <w:rPr>
          <w:rFonts w:ascii="Times New Roman" w:eastAsia="Calibri" w:hAnsi="Times New Roman" w:cs="Times New Roman"/>
          <w:color w:val="000000" w:themeColor="text1"/>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w:t>
      </w:r>
    </w:p>
    <w:p w14:paraId="77AC7EBB" w14:textId="77777777" w:rsidR="00743382" w:rsidRPr="00B61D2A" w:rsidRDefault="00743382"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1884A08E" w14:textId="77777777" w:rsidR="001E469B" w:rsidRPr="00B61D2A" w:rsidRDefault="001E469B" w:rsidP="001E469B">
      <w:pPr>
        <w:pStyle w:val="Betarp"/>
        <w:tabs>
          <w:tab w:val="center" w:pos="4986"/>
          <w:tab w:val="left" w:pos="7056"/>
        </w:tabs>
        <w:ind w:firstLine="0"/>
        <w:jc w:val="left"/>
        <w:rPr>
          <w:rFonts w:ascii="Times New Roman" w:hAnsi="Times New Roman" w:cs="Times New Roman"/>
          <w:b/>
          <w:bCs/>
          <w:color w:val="000000" w:themeColor="text1"/>
          <w:sz w:val="24"/>
          <w:szCs w:val="24"/>
        </w:rPr>
      </w:pPr>
    </w:p>
    <w:p w14:paraId="4505FBDF" w14:textId="77777777" w:rsidR="00F90427" w:rsidRPr="00B61D2A" w:rsidRDefault="00F90427" w:rsidP="0095259A">
      <w:pPr>
        <w:spacing w:line="240" w:lineRule="auto"/>
        <w:ind w:firstLine="0"/>
        <w:rPr>
          <w:rFonts w:ascii="Times New Roman" w:hAnsi="Times New Roman" w:cs="Times New Roman"/>
          <w:color w:val="000000" w:themeColor="text1"/>
          <w:sz w:val="24"/>
          <w:szCs w:val="24"/>
        </w:rPr>
      </w:pPr>
    </w:p>
    <w:p w14:paraId="2CD771E3" w14:textId="54610728" w:rsidR="00F90427" w:rsidRPr="00527C56" w:rsidRDefault="00F90427" w:rsidP="00527C56">
      <w:pPr>
        <w:pStyle w:val="Betarp"/>
        <w:ind w:firstLine="0"/>
        <w:jc w:val="center"/>
        <w:rPr>
          <w:rFonts w:ascii="Times New Roman" w:hAnsi="Times New Roman" w:cs="Times New Roman"/>
          <w:color w:val="000000" w:themeColor="text1"/>
          <w:sz w:val="24"/>
          <w:szCs w:val="24"/>
          <w:lang w:eastAsia="en-US"/>
        </w:rPr>
      </w:pPr>
      <w:r w:rsidRPr="00B61D2A">
        <w:rPr>
          <w:rFonts w:ascii="Times New Roman" w:eastAsia="Calibri" w:hAnsi="Times New Roman" w:cs="Times New Roman"/>
          <w:color w:val="000000" w:themeColor="text1"/>
          <w:sz w:val="24"/>
          <w:szCs w:val="24"/>
          <w:bdr w:val="nil"/>
          <w:lang w:eastAsia="en-US"/>
        </w:rPr>
        <w:br w:type="page"/>
      </w:r>
    </w:p>
    <w:p w14:paraId="240AE4D5" w14:textId="77777777" w:rsidR="00653349" w:rsidRPr="00B61D2A" w:rsidRDefault="00653349" w:rsidP="00653349">
      <w:pPr>
        <w:spacing w:line="240" w:lineRule="auto"/>
        <w:ind w:firstLine="0"/>
        <w:rPr>
          <w:rFonts w:ascii="Times New Roman" w:eastAsia="Calibri" w:hAnsi="Times New Roman" w:cs="Times New Roman"/>
          <w:color w:val="000000" w:themeColor="text1"/>
          <w:sz w:val="24"/>
          <w:szCs w:val="24"/>
          <w:bdr w:val="nil"/>
          <w:lang w:eastAsia="en-US"/>
        </w:rPr>
      </w:pPr>
    </w:p>
    <w:p w14:paraId="50F97E05" w14:textId="7B3481AA" w:rsidR="00653349" w:rsidRDefault="00653349" w:rsidP="00653349">
      <w:pPr>
        <w:pStyle w:val="Antrat2"/>
        <w:spacing w:before="0"/>
        <w:ind w:left="5955" w:firstLine="0"/>
        <w:rPr>
          <w:rFonts w:ascii="Times New Roman" w:eastAsia="Calibri" w:hAnsi="Times New Roman" w:cs="Times New Roman"/>
          <w:color w:val="000000" w:themeColor="text1"/>
          <w:sz w:val="24"/>
          <w:szCs w:val="24"/>
        </w:rPr>
      </w:pPr>
      <w:bookmarkStart w:id="27" w:name="_Toc215258898"/>
      <w:r w:rsidRPr="00B61D2A">
        <w:rPr>
          <w:rFonts w:ascii="Times New Roman" w:eastAsia="Calibri" w:hAnsi="Times New Roman" w:cs="Times New Roman"/>
          <w:color w:val="000000" w:themeColor="text1"/>
          <w:sz w:val="24"/>
          <w:szCs w:val="24"/>
        </w:rPr>
        <w:t>Specialiųjų pirkimo sąlygų 4</w:t>
      </w:r>
      <w:r>
        <w:rPr>
          <w:rFonts w:ascii="Times New Roman" w:eastAsia="Calibri" w:hAnsi="Times New Roman" w:cs="Times New Roman"/>
          <w:color w:val="000000" w:themeColor="text1"/>
          <w:sz w:val="24"/>
          <w:szCs w:val="24"/>
        </w:rPr>
        <w:t xml:space="preserve"> (1)</w:t>
      </w:r>
      <w:r w:rsidRPr="00B61D2A">
        <w:rPr>
          <w:rFonts w:ascii="Times New Roman" w:eastAsia="Calibri" w:hAnsi="Times New Roman" w:cs="Times New Roman"/>
          <w:color w:val="000000" w:themeColor="text1"/>
          <w:sz w:val="24"/>
          <w:szCs w:val="24"/>
        </w:rPr>
        <w:t xml:space="preserve"> priedas „</w:t>
      </w:r>
      <w:r w:rsidRPr="00653349">
        <w:rPr>
          <w:rFonts w:ascii="Times New Roman" w:eastAsia="Calibri" w:hAnsi="Times New Roman" w:cs="Times New Roman"/>
          <w:bCs/>
          <w:color w:val="000000" w:themeColor="text1"/>
          <w:sz w:val="24"/>
          <w:szCs w:val="24"/>
        </w:rPr>
        <w:t>Darbų kiekų žiniaraštis</w:t>
      </w:r>
      <w:r w:rsidRPr="00B61D2A">
        <w:rPr>
          <w:rFonts w:ascii="Times New Roman" w:eastAsia="Calibri" w:hAnsi="Times New Roman" w:cs="Times New Roman"/>
          <w:color w:val="000000" w:themeColor="text1"/>
          <w:sz w:val="24"/>
          <w:szCs w:val="24"/>
        </w:rPr>
        <w:t>“</w:t>
      </w:r>
      <w:bookmarkEnd w:id="27"/>
      <w:r w:rsidRPr="00B61D2A">
        <w:rPr>
          <w:rFonts w:ascii="Times New Roman" w:eastAsia="Calibri" w:hAnsi="Times New Roman" w:cs="Times New Roman"/>
          <w:color w:val="000000" w:themeColor="text1"/>
          <w:sz w:val="24"/>
          <w:szCs w:val="24"/>
        </w:rPr>
        <w:t xml:space="preserve"> </w:t>
      </w:r>
    </w:p>
    <w:p w14:paraId="0E6459F7" w14:textId="77777777" w:rsidR="00653349" w:rsidRPr="00B61D2A" w:rsidRDefault="00653349" w:rsidP="00653349">
      <w:pPr>
        <w:ind w:firstLine="0"/>
      </w:pPr>
    </w:p>
    <w:p w14:paraId="1562FC48" w14:textId="77777777" w:rsidR="00653349" w:rsidRPr="00BB47BE" w:rsidRDefault="00653349" w:rsidP="00653349">
      <w:pPr>
        <w:spacing w:line="240" w:lineRule="auto"/>
        <w:jc w:val="center"/>
        <w:rPr>
          <w:rFonts w:ascii="Times New Roman" w:eastAsia="Calibri" w:hAnsi="Times New Roman" w:cs="Times New Roman"/>
          <w:b/>
          <w:sz w:val="24"/>
          <w:szCs w:val="24"/>
        </w:rPr>
      </w:pPr>
      <w:r w:rsidRPr="00BB47BE">
        <w:rPr>
          <w:rFonts w:ascii="Times New Roman" w:eastAsia="Calibri" w:hAnsi="Times New Roman" w:cs="Times New Roman"/>
          <w:b/>
          <w:sz w:val="24"/>
          <w:szCs w:val="24"/>
          <w:lang w:eastAsia="en-US"/>
        </w:rPr>
        <w:t>DARBŲ KIEKŲ ŽINIARAŠTIS</w:t>
      </w:r>
    </w:p>
    <w:p w14:paraId="26B34017" w14:textId="77777777" w:rsidR="00653349" w:rsidRPr="00B61D2A" w:rsidRDefault="00653349" w:rsidP="00653349">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w:t>
      </w:r>
      <w:r>
        <w:rPr>
          <w:rFonts w:ascii="Times New Roman" w:hAnsi="Times New Roman" w:cs="Times New Roman"/>
          <w:b/>
          <w:bCs/>
          <w:i/>
          <w:color w:val="000000" w:themeColor="text1"/>
          <w:spacing w:val="-8"/>
          <w:sz w:val="24"/>
          <w:szCs w:val="24"/>
        </w:rPr>
        <w:t>ais priedais)</w:t>
      </w:r>
    </w:p>
    <w:p w14:paraId="45AE8A79" w14:textId="77777777" w:rsidR="00653349" w:rsidRPr="00B61D2A" w:rsidRDefault="00653349" w:rsidP="00653349">
      <w:pPr>
        <w:spacing w:line="240" w:lineRule="auto"/>
        <w:ind w:firstLine="0"/>
        <w:jc w:val="center"/>
        <w:rPr>
          <w:rFonts w:ascii="Times New Roman" w:eastAsia="Calibri" w:hAnsi="Times New Roman" w:cs="Times New Roman"/>
          <w:color w:val="000000" w:themeColor="text1"/>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w:t>
      </w:r>
    </w:p>
    <w:p w14:paraId="54030ECF" w14:textId="77777777" w:rsidR="00653349" w:rsidRPr="00B61D2A" w:rsidRDefault="00653349" w:rsidP="00653349">
      <w:pPr>
        <w:spacing w:line="240" w:lineRule="auto"/>
        <w:ind w:firstLine="0"/>
        <w:rPr>
          <w:rFonts w:ascii="Times New Roman" w:eastAsia="Calibri" w:hAnsi="Times New Roman" w:cs="Times New Roman"/>
          <w:color w:val="000000" w:themeColor="text1"/>
          <w:sz w:val="24"/>
          <w:szCs w:val="24"/>
          <w:bdr w:val="nil"/>
          <w:lang w:eastAsia="en-US"/>
        </w:rPr>
      </w:pPr>
    </w:p>
    <w:p w14:paraId="145C06A6" w14:textId="77777777" w:rsidR="00653349" w:rsidRPr="00B61D2A" w:rsidRDefault="00653349" w:rsidP="00653349">
      <w:pPr>
        <w:pStyle w:val="Betarp"/>
        <w:tabs>
          <w:tab w:val="center" w:pos="4986"/>
          <w:tab w:val="left" w:pos="7056"/>
        </w:tabs>
        <w:ind w:firstLine="0"/>
        <w:jc w:val="left"/>
        <w:rPr>
          <w:rFonts w:ascii="Times New Roman" w:hAnsi="Times New Roman" w:cs="Times New Roman"/>
          <w:b/>
          <w:bCs/>
          <w:color w:val="000000" w:themeColor="text1"/>
          <w:sz w:val="24"/>
          <w:szCs w:val="24"/>
        </w:rPr>
      </w:pPr>
    </w:p>
    <w:p w14:paraId="2977D3EA" w14:textId="77777777" w:rsidR="00653349" w:rsidRPr="00B61D2A" w:rsidRDefault="00653349" w:rsidP="00653349">
      <w:pPr>
        <w:spacing w:line="240" w:lineRule="auto"/>
        <w:ind w:firstLine="0"/>
        <w:rPr>
          <w:rFonts w:ascii="Times New Roman" w:hAnsi="Times New Roman" w:cs="Times New Roman"/>
          <w:color w:val="000000" w:themeColor="text1"/>
          <w:sz w:val="24"/>
          <w:szCs w:val="24"/>
        </w:rPr>
      </w:pPr>
    </w:p>
    <w:p w14:paraId="75098807" w14:textId="77777777" w:rsidR="00653349" w:rsidRPr="00527C56" w:rsidRDefault="00653349" w:rsidP="00653349">
      <w:pPr>
        <w:pStyle w:val="Betarp"/>
        <w:ind w:firstLine="0"/>
        <w:jc w:val="center"/>
        <w:rPr>
          <w:rFonts w:ascii="Times New Roman" w:hAnsi="Times New Roman" w:cs="Times New Roman"/>
          <w:color w:val="000000" w:themeColor="text1"/>
          <w:sz w:val="24"/>
          <w:szCs w:val="24"/>
          <w:lang w:eastAsia="en-US"/>
        </w:rPr>
      </w:pPr>
      <w:r w:rsidRPr="00B61D2A">
        <w:rPr>
          <w:rFonts w:ascii="Times New Roman" w:eastAsia="Calibri" w:hAnsi="Times New Roman" w:cs="Times New Roman"/>
          <w:color w:val="000000" w:themeColor="text1"/>
          <w:sz w:val="24"/>
          <w:szCs w:val="24"/>
          <w:bdr w:val="nil"/>
          <w:lang w:eastAsia="en-US"/>
        </w:rPr>
        <w:br w:type="page"/>
      </w:r>
    </w:p>
    <w:p w14:paraId="2010F736" w14:textId="77777777" w:rsidR="00BB47BE" w:rsidRDefault="00BB47BE" w:rsidP="00BB47BE">
      <w:pPr>
        <w:pStyle w:val="Antrat2"/>
        <w:spacing w:before="0"/>
        <w:ind w:firstLine="0"/>
        <w:rPr>
          <w:rFonts w:ascii="Times New Roman" w:hAnsi="Times New Roman" w:cs="Times New Roman"/>
          <w:color w:val="auto"/>
          <w:sz w:val="24"/>
          <w:szCs w:val="24"/>
        </w:rPr>
      </w:pPr>
    </w:p>
    <w:p w14:paraId="3A35C39C" w14:textId="6FA82143"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28" w:name="_Toc215258899"/>
      <w:r w:rsidRPr="002228E8">
        <w:rPr>
          <w:rFonts w:ascii="Times New Roman" w:hAnsi="Times New Roman" w:cs="Times New Roman"/>
          <w:color w:val="auto"/>
          <w:sz w:val="24"/>
          <w:szCs w:val="24"/>
        </w:rPr>
        <w:t xml:space="preserve">Specialiųjų pirkimo sąlygų </w:t>
      </w:r>
      <w:r w:rsidR="003579A5" w:rsidRPr="002228E8">
        <w:rPr>
          <w:rFonts w:ascii="Times New Roman" w:hAnsi="Times New Roman" w:cs="Times New Roman"/>
          <w:color w:val="auto"/>
          <w:sz w:val="24"/>
          <w:szCs w:val="24"/>
        </w:rPr>
        <w:t>5</w:t>
      </w:r>
      <w:r w:rsidRPr="002228E8">
        <w:rPr>
          <w:rFonts w:ascii="Times New Roman" w:hAnsi="Times New Roman" w:cs="Times New Roman"/>
          <w:color w:val="auto"/>
          <w:sz w:val="24"/>
          <w:szCs w:val="24"/>
        </w:rPr>
        <w:t xml:space="preserve"> priedas „Pasiūlymo forma“</w:t>
      </w:r>
      <w:bookmarkEnd w:id="28"/>
    </w:p>
    <w:p w14:paraId="3B9DFAA9" w14:textId="77777777" w:rsidR="00E13600" w:rsidRPr="00B61D2A" w:rsidRDefault="00E13600" w:rsidP="0095259A">
      <w:pPr>
        <w:spacing w:line="240" w:lineRule="auto"/>
        <w:rPr>
          <w:rFonts w:ascii="Times New Roman" w:hAnsi="Times New Roman" w:cs="Times New Roman"/>
          <w:b/>
          <w:bCs/>
          <w:smallCaps/>
          <w:color w:val="000000" w:themeColor="text1"/>
          <w:sz w:val="24"/>
          <w:szCs w:val="24"/>
        </w:rPr>
      </w:pPr>
    </w:p>
    <w:p w14:paraId="0FDFF53E" w14:textId="77777777" w:rsidR="0071026F" w:rsidRPr="00B61D2A" w:rsidRDefault="0071026F" w:rsidP="0095259A">
      <w:pPr>
        <w:spacing w:line="240" w:lineRule="auto"/>
        <w:rPr>
          <w:rFonts w:ascii="Times New Roman" w:hAnsi="Times New Roman" w:cs="Times New Roman"/>
          <w:b/>
          <w:bCs/>
          <w:smallCaps/>
          <w:color w:val="000000" w:themeColor="text1"/>
          <w:sz w:val="24"/>
          <w:szCs w:val="24"/>
        </w:rPr>
      </w:pPr>
    </w:p>
    <w:p w14:paraId="73294F1F" w14:textId="102D0E56" w:rsidR="00C30740" w:rsidRPr="00B61D2A" w:rsidRDefault="00C30740" w:rsidP="00C30740">
      <w:pPr>
        <w:pStyle w:val="Betarp"/>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PASIŪLYMAS</w:t>
      </w:r>
    </w:p>
    <w:p w14:paraId="62069590" w14:textId="4AD69302"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atskiru priedu</w:t>
      </w:r>
      <w:r w:rsidR="00B61D2A" w:rsidRPr="00B61D2A">
        <w:rPr>
          <w:rFonts w:ascii="Times New Roman" w:hAnsi="Times New Roman" w:cs="Times New Roman"/>
          <w:b/>
          <w:bCs/>
          <w:i/>
          <w:color w:val="000000" w:themeColor="text1"/>
          <w:spacing w:val="-8"/>
          <w:sz w:val="24"/>
          <w:szCs w:val="24"/>
        </w:rPr>
        <w:t>)</w:t>
      </w:r>
    </w:p>
    <w:p w14:paraId="7A2CE507" w14:textId="42A02316" w:rsidR="00743382" w:rsidRDefault="005D0852" w:rsidP="005D0852">
      <w:pPr>
        <w:spacing w:line="240" w:lineRule="auto"/>
        <w:ind w:firstLine="0"/>
        <w:jc w:val="center"/>
        <w:rPr>
          <w:rFonts w:ascii="Times New Roman" w:eastAsia="Calibri" w:hAnsi="Times New Roman" w:cs="Times New Roman"/>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____________________________________________________________________________</w:t>
      </w:r>
    </w:p>
    <w:p w14:paraId="2E78AD91" w14:textId="77777777" w:rsidR="00C30740" w:rsidRDefault="00C30740" w:rsidP="0095259A">
      <w:pPr>
        <w:spacing w:line="240" w:lineRule="auto"/>
        <w:rPr>
          <w:rFonts w:ascii="Times New Roman" w:hAnsi="Times New Roman" w:cs="Times New Roman"/>
          <w:b/>
          <w:bCs/>
          <w:smallCaps/>
          <w:sz w:val="24"/>
          <w:szCs w:val="24"/>
        </w:rPr>
      </w:pPr>
    </w:p>
    <w:p w14:paraId="29AD1EC8" w14:textId="24D28C85" w:rsidR="00C30740" w:rsidRDefault="00C30740" w:rsidP="00CF6E54">
      <w:pPr>
        <w:tabs>
          <w:tab w:val="left" w:pos="3168"/>
        </w:tabs>
        <w:spacing w:line="240" w:lineRule="auto"/>
        <w:rPr>
          <w:rFonts w:ascii="Times New Roman" w:hAnsi="Times New Roman" w:cs="Times New Roman"/>
          <w:b/>
          <w:bCs/>
          <w:smallCaps/>
          <w:sz w:val="24"/>
          <w:szCs w:val="24"/>
        </w:rPr>
      </w:pPr>
    </w:p>
    <w:p w14:paraId="5686EEE8" w14:textId="77777777" w:rsidR="00C30740" w:rsidRDefault="00C30740" w:rsidP="0095259A">
      <w:pPr>
        <w:spacing w:line="240" w:lineRule="auto"/>
        <w:rPr>
          <w:rFonts w:ascii="Times New Roman" w:hAnsi="Times New Roman" w:cs="Times New Roman"/>
          <w:b/>
          <w:bCs/>
          <w:smallCaps/>
          <w:sz w:val="24"/>
          <w:szCs w:val="24"/>
        </w:rPr>
      </w:pPr>
    </w:p>
    <w:p w14:paraId="0E0DC966" w14:textId="77777777" w:rsidR="00C30740" w:rsidRDefault="00C30740" w:rsidP="0095259A">
      <w:pPr>
        <w:spacing w:line="240" w:lineRule="auto"/>
        <w:rPr>
          <w:rFonts w:ascii="Times New Roman" w:hAnsi="Times New Roman" w:cs="Times New Roman"/>
          <w:b/>
          <w:bCs/>
          <w:smallCaps/>
          <w:sz w:val="24"/>
          <w:szCs w:val="24"/>
        </w:rPr>
      </w:pPr>
    </w:p>
    <w:p w14:paraId="6D99016F" w14:textId="77777777" w:rsidR="00C30740" w:rsidRDefault="00C30740" w:rsidP="0095259A">
      <w:pPr>
        <w:spacing w:line="240" w:lineRule="auto"/>
        <w:rPr>
          <w:rFonts w:ascii="Times New Roman" w:hAnsi="Times New Roman" w:cs="Times New Roman"/>
          <w:b/>
          <w:bCs/>
          <w:smallCaps/>
          <w:sz w:val="24"/>
          <w:szCs w:val="24"/>
        </w:rPr>
      </w:pPr>
    </w:p>
    <w:p w14:paraId="11173637" w14:textId="77777777" w:rsidR="00C30740" w:rsidRDefault="00C30740" w:rsidP="0095259A">
      <w:pPr>
        <w:spacing w:line="240" w:lineRule="auto"/>
        <w:rPr>
          <w:rFonts w:ascii="Times New Roman" w:hAnsi="Times New Roman" w:cs="Times New Roman"/>
          <w:b/>
          <w:bCs/>
          <w:smallCaps/>
          <w:sz w:val="24"/>
          <w:szCs w:val="24"/>
        </w:rPr>
      </w:pPr>
    </w:p>
    <w:p w14:paraId="4EA0C9FE" w14:textId="77777777" w:rsidR="00C30740" w:rsidRDefault="00C30740" w:rsidP="0095259A">
      <w:pPr>
        <w:spacing w:line="240" w:lineRule="auto"/>
        <w:rPr>
          <w:rFonts w:ascii="Times New Roman" w:hAnsi="Times New Roman" w:cs="Times New Roman"/>
          <w:b/>
          <w:bCs/>
          <w:smallCaps/>
          <w:sz w:val="24"/>
          <w:szCs w:val="24"/>
        </w:rPr>
      </w:pPr>
    </w:p>
    <w:p w14:paraId="2760FD90" w14:textId="77777777" w:rsidR="00C30740" w:rsidRDefault="00C30740" w:rsidP="0095259A">
      <w:pPr>
        <w:spacing w:line="240" w:lineRule="auto"/>
        <w:rPr>
          <w:rFonts w:ascii="Times New Roman" w:hAnsi="Times New Roman" w:cs="Times New Roman"/>
          <w:b/>
          <w:bCs/>
          <w:smallCaps/>
          <w:sz w:val="24"/>
          <w:szCs w:val="24"/>
        </w:rPr>
      </w:pPr>
    </w:p>
    <w:p w14:paraId="6E7D32C0" w14:textId="77777777" w:rsidR="00C30740" w:rsidRDefault="00C30740" w:rsidP="0095259A">
      <w:pPr>
        <w:spacing w:line="240" w:lineRule="auto"/>
        <w:rPr>
          <w:rFonts w:ascii="Times New Roman" w:hAnsi="Times New Roman" w:cs="Times New Roman"/>
          <w:b/>
          <w:bCs/>
          <w:smallCaps/>
          <w:sz w:val="24"/>
          <w:szCs w:val="24"/>
        </w:rPr>
      </w:pPr>
    </w:p>
    <w:p w14:paraId="2D57D593" w14:textId="77777777" w:rsidR="00C30740" w:rsidRDefault="00C30740" w:rsidP="0095259A">
      <w:pPr>
        <w:spacing w:line="240" w:lineRule="auto"/>
        <w:rPr>
          <w:rFonts w:ascii="Times New Roman" w:hAnsi="Times New Roman" w:cs="Times New Roman"/>
          <w:b/>
          <w:bCs/>
          <w:smallCaps/>
          <w:sz w:val="24"/>
          <w:szCs w:val="24"/>
        </w:rPr>
      </w:pPr>
    </w:p>
    <w:p w14:paraId="01A36C8B" w14:textId="77777777" w:rsidR="00C30740" w:rsidRDefault="00C30740" w:rsidP="0095259A">
      <w:pPr>
        <w:spacing w:line="240" w:lineRule="auto"/>
        <w:rPr>
          <w:rFonts w:ascii="Times New Roman" w:hAnsi="Times New Roman" w:cs="Times New Roman"/>
          <w:b/>
          <w:bCs/>
          <w:smallCaps/>
          <w:sz w:val="24"/>
          <w:szCs w:val="24"/>
        </w:rPr>
      </w:pPr>
    </w:p>
    <w:p w14:paraId="6724B5C6" w14:textId="77777777" w:rsidR="00C30740" w:rsidRDefault="00C30740" w:rsidP="0095259A">
      <w:pPr>
        <w:spacing w:line="240" w:lineRule="auto"/>
        <w:rPr>
          <w:rFonts w:ascii="Times New Roman" w:hAnsi="Times New Roman" w:cs="Times New Roman"/>
          <w:b/>
          <w:bCs/>
          <w:smallCaps/>
          <w:sz w:val="24"/>
          <w:szCs w:val="24"/>
        </w:rPr>
      </w:pPr>
    </w:p>
    <w:p w14:paraId="4F572545" w14:textId="77777777" w:rsidR="00C30740" w:rsidRDefault="00C30740" w:rsidP="0095259A">
      <w:pPr>
        <w:spacing w:line="240" w:lineRule="auto"/>
        <w:rPr>
          <w:rFonts w:ascii="Times New Roman" w:hAnsi="Times New Roman" w:cs="Times New Roman"/>
          <w:b/>
          <w:bCs/>
          <w:smallCaps/>
          <w:sz w:val="24"/>
          <w:szCs w:val="24"/>
        </w:rPr>
      </w:pPr>
    </w:p>
    <w:p w14:paraId="4AB4B4F2" w14:textId="77777777" w:rsidR="00C30740" w:rsidRDefault="00C30740" w:rsidP="0095259A">
      <w:pPr>
        <w:spacing w:line="240" w:lineRule="auto"/>
        <w:rPr>
          <w:rFonts w:ascii="Times New Roman" w:hAnsi="Times New Roman" w:cs="Times New Roman"/>
          <w:b/>
          <w:bCs/>
          <w:smallCaps/>
          <w:sz w:val="24"/>
          <w:szCs w:val="24"/>
        </w:rPr>
      </w:pPr>
    </w:p>
    <w:p w14:paraId="4FBA3945" w14:textId="77777777" w:rsidR="00C30740" w:rsidRDefault="00C30740" w:rsidP="0095259A">
      <w:pPr>
        <w:spacing w:line="240" w:lineRule="auto"/>
        <w:rPr>
          <w:rFonts w:ascii="Times New Roman" w:hAnsi="Times New Roman" w:cs="Times New Roman"/>
          <w:b/>
          <w:bCs/>
          <w:smallCaps/>
          <w:sz w:val="24"/>
          <w:szCs w:val="24"/>
        </w:rPr>
      </w:pPr>
    </w:p>
    <w:p w14:paraId="7D4DE737" w14:textId="77777777" w:rsidR="00C30740" w:rsidRDefault="00C30740" w:rsidP="0095259A">
      <w:pPr>
        <w:spacing w:line="240" w:lineRule="auto"/>
        <w:rPr>
          <w:rFonts w:ascii="Times New Roman" w:hAnsi="Times New Roman" w:cs="Times New Roman"/>
          <w:b/>
          <w:bCs/>
          <w:smallCaps/>
          <w:sz w:val="24"/>
          <w:szCs w:val="24"/>
        </w:rPr>
      </w:pPr>
    </w:p>
    <w:p w14:paraId="0CD95C5E" w14:textId="77777777" w:rsidR="00C30740" w:rsidRDefault="00C30740" w:rsidP="0095259A">
      <w:pPr>
        <w:spacing w:line="240" w:lineRule="auto"/>
        <w:rPr>
          <w:rFonts w:ascii="Times New Roman" w:hAnsi="Times New Roman" w:cs="Times New Roman"/>
          <w:b/>
          <w:bCs/>
          <w:smallCaps/>
          <w:sz w:val="24"/>
          <w:szCs w:val="24"/>
        </w:rPr>
      </w:pPr>
    </w:p>
    <w:p w14:paraId="68A68EC0" w14:textId="77777777" w:rsidR="00C30740" w:rsidRDefault="00C30740" w:rsidP="0095259A">
      <w:pPr>
        <w:spacing w:line="240" w:lineRule="auto"/>
        <w:rPr>
          <w:rFonts w:ascii="Times New Roman" w:hAnsi="Times New Roman" w:cs="Times New Roman"/>
          <w:b/>
          <w:bCs/>
          <w:smallCaps/>
          <w:sz w:val="24"/>
          <w:szCs w:val="24"/>
        </w:rPr>
      </w:pPr>
    </w:p>
    <w:p w14:paraId="2C745FCA" w14:textId="77777777" w:rsidR="00C30740" w:rsidRDefault="00C30740" w:rsidP="0095259A">
      <w:pPr>
        <w:spacing w:line="240" w:lineRule="auto"/>
        <w:rPr>
          <w:rFonts w:ascii="Times New Roman" w:hAnsi="Times New Roman" w:cs="Times New Roman"/>
          <w:b/>
          <w:bCs/>
          <w:smallCaps/>
          <w:sz w:val="24"/>
          <w:szCs w:val="24"/>
        </w:rPr>
      </w:pPr>
    </w:p>
    <w:p w14:paraId="0B02D69F" w14:textId="77777777" w:rsidR="00C30740" w:rsidRDefault="00C30740" w:rsidP="0095259A">
      <w:pPr>
        <w:spacing w:line="240" w:lineRule="auto"/>
        <w:rPr>
          <w:rFonts w:ascii="Times New Roman" w:hAnsi="Times New Roman" w:cs="Times New Roman"/>
          <w:b/>
          <w:bCs/>
          <w:smallCaps/>
          <w:sz w:val="24"/>
          <w:szCs w:val="24"/>
        </w:rPr>
      </w:pPr>
    </w:p>
    <w:p w14:paraId="22DE4415" w14:textId="77777777" w:rsidR="00C30740" w:rsidRDefault="00C30740" w:rsidP="0095259A">
      <w:pPr>
        <w:spacing w:line="240" w:lineRule="auto"/>
        <w:rPr>
          <w:rFonts w:ascii="Times New Roman" w:hAnsi="Times New Roman" w:cs="Times New Roman"/>
          <w:b/>
          <w:bCs/>
          <w:smallCaps/>
          <w:sz w:val="24"/>
          <w:szCs w:val="24"/>
        </w:rPr>
      </w:pPr>
    </w:p>
    <w:p w14:paraId="31EDF2CB" w14:textId="77777777" w:rsidR="00C30740" w:rsidRDefault="00C30740" w:rsidP="0095259A">
      <w:pPr>
        <w:spacing w:line="240" w:lineRule="auto"/>
        <w:rPr>
          <w:rFonts w:ascii="Times New Roman" w:hAnsi="Times New Roman" w:cs="Times New Roman"/>
          <w:b/>
          <w:bCs/>
          <w:smallCaps/>
          <w:sz w:val="24"/>
          <w:szCs w:val="24"/>
        </w:rPr>
      </w:pPr>
    </w:p>
    <w:p w14:paraId="1C21F714" w14:textId="77777777" w:rsidR="00C30740" w:rsidRDefault="00C30740" w:rsidP="0095259A">
      <w:pPr>
        <w:spacing w:line="240" w:lineRule="auto"/>
        <w:rPr>
          <w:rFonts w:ascii="Times New Roman" w:hAnsi="Times New Roman" w:cs="Times New Roman"/>
          <w:b/>
          <w:bCs/>
          <w:smallCaps/>
          <w:sz w:val="24"/>
          <w:szCs w:val="24"/>
        </w:rPr>
      </w:pPr>
    </w:p>
    <w:p w14:paraId="303020B9" w14:textId="77777777" w:rsidR="00C30740" w:rsidRDefault="00C30740" w:rsidP="0095259A">
      <w:pPr>
        <w:spacing w:line="240" w:lineRule="auto"/>
        <w:rPr>
          <w:rFonts w:ascii="Times New Roman" w:hAnsi="Times New Roman" w:cs="Times New Roman"/>
          <w:b/>
          <w:bCs/>
          <w:smallCaps/>
          <w:sz w:val="24"/>
          <w:szCs w:val="24"/>
        </w:rPr>
      </w:pPr>
    </w:p>
    <w:p w14:paraId="2D838DB2" w14:textId="77777777" w:rsidR="00C30740" w:rsidRDefault="00C30740" w:rsidP="0095259A">
      <w:pPr>
        <w:spacing w:line="240" w:lineRule="auto"/>
        <w:rPr>
          <w:rFonts w:ascii="Times New Roman" w:hAnsi="Times New Roman" w:cs="Times New Roman"/>
          <w:b/>
          <w:bCs/>
          <w:smallCaps/>
          <w:sz w:val="24"/>
          <w:szCs w:val="24"/>
        </w:rPr>
      </w:pPr>
    </w:p>
    <w:p w14:paraId="43C779D2" w14:textId="77777777" w:rsidR="00C30740" w:rsidRDefault="00C30740" w:rsidP="0095259A">
      <w:pPr>
        <w:spacing w:line="240" w:lineRule="auto"/>
        <w:rPr>
          <w:rFonts w:ascii="Times New Roman" w:hAnsi="Times New Roman" w:cs="Times New Roman"/>
          <w:b/>
          <w:bCs/>
          <w:smallCaps/>
          <w:sz w:val="24"/>
          <w:szCs w:val="24"/>
        </w:rPr>
      </w:pPr>
    </w:p>
    <w:p w14:paraId="06D7FDE2" w14:textId="77777777" w:rsidR="00C30740" w:rsidRDefault="00C30740" w:rsidP="0095259A">
      <w:pPr>
        <w:spacing w:line="240" w:lineRule="auto"/>
        <w:rPr>
          <w:rFonts w:ascii="Times New Roman" w:hAnsi="Times New Roman" w:cs="Times New Roman"/>
          <w:b/>
          <w:bCs/>
          <w:smallCaps/>
          <w:sz w:val="24"/>
          <w:szCs w:val="24"/>
        </w:rPr>
      </w:pPr>
    </w:p>
    <w:p w14:paraId="21F6B838" w14:textId="77777777" w:rsidR="00C30740" w:rsidRDefault="00C30740" w:rsidP="0095259A">
      <w:pPr>
        <w:spacing w:line="240" w:lineRule="auto"/>
        <w:rPr>
          <w:rFonts w:ascii="Times New Roman" w:hAnsi="Times New Roman" w:cs="Times New Roman"/>
          <w:b/>
          <w:bCs/>
          <w:smallCaps/>
          <w:sz w:val="24"/>
          <w:szCs w:val="24"/>
        </w:rPr>
      </w:pPr>
    </w:p>
    <w:p w14:paraId="34961682" w14:textId="77777777" w:rsidR="00C30740" w:rsidRDefault="00C30740" w:rsidP="0095259A">
      <w:pPr>
        <w:spacing w:line="240" w:lineRule="auto"/>
        <w:rPr>
          <w:rFonts w:ascii="Times New Roman" w:hAnsi="Times New Roman" w:cs="Times New Roman"/>
          <w:b/>
          <w:bCs/>
          <w:smallCaps/>
          <w:sz w:val="24"/>
          <w:szCs w:val="24"/>
        </w:rPr>
      </w:pPr>
    </w:p>
    <w:p w14:paraId="3DDDE15A" w14:textId="77777777" w:rsidR="00C30740" w:rsidRDefault="00C30740" w:rsidP="0095259A">
      <w:pPr>
        <w:spacing w:line="240" w:lineRule="auto"/>
        <w:rPr>
          <w:rFonts w:ascii="Times New Roman" w:hAnsi="Times New Roman" w:cs="Times New Roman"/>
          <w:b/>
          <w:bCs/>
          <w:smallCaps/>
          <w:sz w:val="24"/>
          <w:szCs w:val="24"/>
        </w:rPr>
      </w:pPr>
    </w:p>
    <w:p w14:paraId="2BF55910" w14:textId="77777777" w:rsidR="00C30740" w:rsidRDefault="00C30740" w:rsidP="0095259A">
      <w:pPr>
        <w:spacing w:line="240" w:lineRule="auto"/>
        <w:rPr>
          <w:rFonts w:ascii="Times New Roman" w:hAnsi="Times New Roman" w:cs="Times New Roman"/>
          <w:b/>
          <w:bCs/>
          <w:smallCaps/>
          <w:sz w:val="24"/>
          <w:szCs w:val="24"/>
        </w:rPr>
      </w:pPr>
    </w:p>
    <w:p w14:paraId="1DFEF641" w14:textId="77777777" w:rsidR="00B61D2A" w:rsidRDefault="00B61D2A" w:rsidP="0095259A">
      <w:pPr>
        <w:spacing w:line="240" w:lineRule="auto"/>
        <w:rPr>
          <w:rFonts w:ascii="Times New Roman" w:hAnsi="Times New Roman" w:cs="Times New Roman"/>
          <w:b/>
          <w:bCs/>
          <w:smallCaps/>
          <w:sz w:val="24"/>
          <w:szCs w:val="24"/>
        </w:rPr>
      </w:pPr>
    </w:p>
    <w:p w14:paraId="28A89E6E" w14:textId="77777777" w:rsidR="00C30740" w:rsidRDefault="00C30740" w:rsidP="0095259A">
      <w:pPr>
        <w:spacing w:line="240" w:lineRule="auto"/>
        <w:rPr>
          <w:rFonts w:ascii="Times New Roman" w:hAnsi="Times New Roman" w:cs="Times New Roman"/>
          <w:b/>
          <w:bCs/>
          <w:smallCaps/>
          <w:sz w:val="24"/>
          <w:szCs w:val="24"/>
        </w:rPr>
      </w:pPr>
    </w:p>
    <w:p w14:paraId="1556D647" w14:textId="77777777" w:rsidR="00C30740" w:rsidRDefault="00C30740" w:rsidP="0095259A">
      <w:pPr>
        <w:spacing w:line="240" w:lineRule="auto"/>
        <w:rPr>
          <w:rFonts w:ascii="Times New Roman" w:hAnsi="Times New Roman" w:cs="Times New Roman"/>
          <w:b/>
          <w:bCs/>
          <w:smallCaps/>
          <w:sz w:val="24"/>
          <w:szCs w:val="24"/>
        </w:rPr>
      </w:pPr>
    </w:p>
    <w:p w14:paraId="230D4A1F" w14:textId="77777777" w:rsidR="005D0852" w:rsidRDefault="005D0852" w:rsidP="0095259A">
      <w:pPr>
        <w:spacing w:line="240" w:lineRule="auto"/>
        <w:rPr>
          <w:rFonts w:ascii="Times New Roman" w:hAnsi="Times New Roman" w:cs="Times New Roman"/>
          <w:b/>
          <w:bCs/>
          <w:smallCaps/>
          <w:sz w:val="24"/>
          <w:szCs w:val="24"/>
        </w:rPr>
      </w:pPr>
    </w:p>
    <w:p w14:paraId="1051E26B" w14:textId="77777777" w:rsidR="005D0852" w:rsidRDefault="005D0852" w:rsidP="0095259A">
      <w:pPr>
        <w:spacing w:line="240" w:lineRule="auto"/>
        <w:rPr>
          <w:rFonts w:ascii="Times New Roman" w:hAnsi="Times New Roman" w:cs="Times New Roman"/>
          <w:b/>
          <w:bCs/>
          <w:smallCaps/>
          <w:sz w:val="24"/>
          <w:szCs w:val="24"/>
        </w:rPr>
      </w:pPr>
    </w:p>
    <w:p w14:paraId="1D264885" w14:textId="77777777" w:rsidR="005D0852" w:rsidRDefault="005D0852" w:rsidP="0095259A">
      <w:pPr>
        <w:spacing w:line="240" w:lineRule="auto"/>
        <w:rPr>
          <w:rFonts w:ascii="Times New Roman" w:hAnsi="Times New Roman" w:cs="Times New Roman"/>
          <w:b/>
          <w:bCs/>
          <w:smallCaps/>
          <w:sz w:val="24"/>
          <w:szCs w:val="24"/>
        </w:rPr>
      </w:pPr>
    </w:p>
    <w:p w14:paraId="1CE6D7B8" w14:textId="77777777" w:rsidR="00C30740" w:rsidRPr="002228E8" w:rsidRDefault="00C30740" w:rsidP="0095259A">
      <w:pPr>
        <w:spacing w:line="240" w:lineRule="auto"/>
        <w:rPr>
          <w:rFonts w:ascii="Times New Roman" w:hAnsi="Times New Roman" w:cs="Times New Roman"/>
          <w:b/>
          <w:bCs/>
          <w:smallCaps/>
          <w:sz w:val="24"/>
          <w:szCs w:val="24"/>
        </w:rPr>
      </w:pPr>
    </w:p>
    <w:p w14:paraId="38543EF8" w14:textId="0B7685A7" w:rsidR="00866A90" w:rsidRPr="002228E8" w:rsidRDefault="008F5929" w:rsidP="0095259A">
      <w:pPr>
        <w:pStyle w:val="Antrat2"/>
        <w:spacing w:before="0"/>
        <w:ind w:left="6237" w:firstLine="16"/>
        <w:rPr>
          <w:rFonts w:ascii="Times New Roman" w:hAnsi="Times New Roman" w:cs="Times New Roman"/>
          <w:color w:val="auto"/>
          <w:sz w:val="24"/>
          <w:szCs w:val="24"/>
        </w:rPr>
      </w:pPr>
      <w:bookmarkStart w:id="29" w:name="_Toc137725414"/>
      <w:bookmarkStart w:id="30" w:name="_Toc152058644"/>
      <w:bookmarkStart w:id="31" w:name="_Toc215258900"/>
      <w:r w:rsidRPr="002228E8">
        <w:rPr>
          <w:rFonts w:ascii="Times New Roman" w:eastAsia="Calibri" w:hAnsi="Times New Roman" w:cs="Times New Roman"/>
          <w:color w:val="auto"/>
          <w:sz w:val="24"/>
          <w:szCs w:val="24"/>
        </w:rPr>
        <w:lastRenderedPageBreak/>
        <w:t>Specialiųjų p</w:t>
      </w:r>
      <w:r w:rsidR="00866A90" w:rsidRPr="002228E8">
        <w:rPr>
          <w:rFonts w:ascii="Times New Roman" w:eastAsia="Calibri" w:hAnsi="Times New Roman" w:cs="Times New Roman"/>
          <w:color w:val="auto"/>
          <w:sz w:val="24"/>
          <w:szCs w:val="24"/>
        </w:rPr>
        <w:t xml:space="preserve">irkimo sąlygų </w:t>
      </w:r>
      <w:r w:rsidRPr="002228E8">
        <w:rPr>
          <w:rFonts w:ascii="Times New Roman" w:eastAsia="Calibri" w:hAnsi="Times New Roman" w:cs="Times New Roman"/>
          <w:color w:val="auto"/>
          <w:sz w:val="24"/>
          <w:szCs w:val="24"/>
        </w:rPr>
        <w:t>6</w:t>
      </w:r>
      <w:r w:rsidR="00866A90" w:rsidRPr="002228E8">
        <w:rPr>
          <w:rFonts w:ascii="Times New Roman" w:eastAsia="Calibri" w:hAnsi="Times New Roman" w:cs="Times New Roman"/>
          <w:color w:val="auto"/>
          <w:sz w:val="24"/>
          <w:szCs w:val="24"/>
        </w:rPr>
        <w:t xml:space="preserve"> priedas </w:t>
      </w:r>
      <w:bookmarkStart w:id="32" w:name="_Hlk162287929"/>
      <w:r w:rsidR="00866A90" w:rsidRPr="002228E8">
        <w:rPr>
          <w:rFonts w:ascii="Times New Roman" w:eastAsia="Calibri" w:hAnsi="Times New Roman" w:cs="Times New Roman"/>
          <w:color w:val="auto"/>
          <w:sz w:val="24"/>
          <w:szCs w:val="24"/>
        </w:rPr>
        <w:t>„Pasiūlymų vertinimo kriterijai ir sąlygos“</w:t>
      </w:r>
      <w:bookmarkEnd w:id="29"/>
      <w:bookmarkEnd w:id="30"/>
      <w:bookmarkEnd w:id="31"/>
      <w:bookmarkEnd w:id="32"/>
      <w:r w:rsidR="00866A90" w:rsidRPr="002228E8">
        <w:rPr>
          <w:rFonts w:ascii="Times New Roman" w:eastAsia="Calibri" w:hAnsi="Times New Roman" w:cs="Times New Roman"/>
          <w:color w:val="auto"/>
          <w:sz w:val="24"/>
          <w:szCs w:val="24"/>
        </w:rPr>
        <w:t xml:space="preserve"> </w:t>
      </w:r>
    </w:p>
    <w:p w14:paraId="13008B5C" w14:textId="77777777" w:rsidR="00866A90" w:rsidRPr="002228E8" w:rsidRDefault="00866A90" w:rsidP="0095259A">
      <w:pPr>
        <w:spacing w:line="240" w:lineRule="auto"/>
        <w:ind w:firstLine="0"/>
        <w:rPr>
          <w:rFonts w:ascii="Times New Roman" w:hAnsi="Times New Roman" w:cs="Times New Roman"/>
          <w:sz w:val="24"/>
          <w:szCs w:val="24"/>
        </w:rPr>
      </w:pPr>
    </w:p>
    <w:p w14:paraId="6AA12872" w14:textId="77777777" w:rsidR="00866A90" w:rsidRPr="002228E8" w:rsidRDefault="00866A90" w:rsidP="0095259A">
      <w:pPr>
        <w:pStyle w:val="Paantrat"/>
        <w:spacing w:after="0" w:line="240" w:lineRule="auto"/>
        <w:jc w:val="center"/>
        <w:rPr>
          <w:rFonts w:ascii="Times New Roman" w:hAnsi="Times New Roman" w:cs="Times New Roman"/>
          <w:b/>
          <w:bCs/>
          <w:smallCaps/>
          <w:color w:val="auto"/>
          <w:sz w:val="24"/>
          <w:szCs w:val="24"/>
        </w:rPr>
      </w:pPr>
      <w:r w:rsidRPr="002228E8">
        <w:rPr>
          <w:rFonts w:ascii="Times New Roman" w:hAnsi="Times New Roman" w:cs="Times New Roman"/>
          <w:b/>
          <w:bCs/>
          <w:color w:val="auto"/>
          <w:sz w:val="24"/>
          <w:szCs w:val="24"/>
        </w:rPr>
        <w:t>PASIŪLYMŲ VERTINIMO KRITERIJAI ir Sąlygos</w:t>
      </w:r>
    </w:p>
    <w:p w14:paraId="3579A2CF" w14:textId="77777777" w:rsidR="00D95D64" w:rsidRDefault="00D95D64" w:rsidP="00D95D64">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1047EEA" w14:textId="3A34C7CC" w:rsidR="00743382" w:rsidRDefault="005D0852" w:rsidP="00D95D64">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w:t>
      </w:r>
    </w:p>
    <w:p w14:paraId="45910104" w14:textId="2AD76A28" w:rsidR="00743382" w:rsidRPr="002228E8" w:rsidRDefault="00743382" w:rsidP="005D0852">
      <w:pPr>
        <w:pBdr>
          <w:top w:val="nil"/>
          <w:left w:val="nil"/>
          <w:bottom w:val="nil"/>
          <w:right w:val="nil"/>
          <w:between w:val="nil"/>
          <w:bar w:val="nil"/>
        </w:pBdr>
        <w:spacing w:line="240" w:lineRule="auto"/>
        <w:ind w:firstLine="0"/>
        <w:jc w:val="center"/>
        <w:rPr>
          <w:rFonts w:ascii="Times New Roman" w:hAnsi="Times New Roman" w:cs="Times New Roman"/>
          <w:b/>
          <w:bCs/>
          <w:i/>
          <w:spacing w:val="-8"/>
          <w:sz w:val="24"/>
          <w:szCs w:val="24"/>
        </w:rPr>
      </w:pPr>
    </w:p>
    <w:p w14:paraId="451FF955" w14:textId="77777777" w:rsidR="00D95D64" w:rsidRPr="00D95D64" w:rsidRDefault="00D95D64" w:rsidP="00D95D64">
      <w:pPr>
        <w:sectPr w:rsidR="00D95D64" w:rsidRPr="00D95D64" w:rsidSect="000B513A">
          <w:footerReference w:type="default" r:id="rId11"/>
          <w:footerReference w:type="first" r:id="rId12"/>
          <w:pgSz w:w="12240" w:h="15840"/>
          <w:pgMar w:top="1134" w:right="567" w:bottom="1134" w:left="1701" w:header="720" w:footer="720" w:gutter="0"/>
          <w:cols w:space="720"/>
          <w:titlePg/>
          <w:docGrid w:linePitch="360"/>
        </w:sectPr>
      </w:pPr>
    </w:p>
    <w:p w14:paraId="42739C74" w14:textId="17FC469C" w:rsidR="00C32D09" w:rsidRPr="002228E8" w:rsidRDefault="00C32D09" w:rsidP="0095259A">
      <w:pPr>
        <w:pStyle w:val="Antrat2"/>
        <w:tabs>
          <w:tab w:val="left" w:pos="6237"/>
        </w:tabs>
        <w:spacing w:before="0"/>
        <w:ind w:left="6237" w:firstLine="0"/>
        <w:rPr>
          <w:rFonts w:ascii="Times New Roman" w:hAnsi="Times New Roman" w:cs="Times New Roman"/>
          <w:color w:val="auto"/>
          <w:sz w:val="24"/>
          <w:szCs w:val="24"/>
        </w:rPr>
      </w:pPr>
      <w:bookmarkStart w:id="33" w:name="_Toc149124165"/>
      <w:bookmarkStart w:id="34" w:name="_Toc215258901"/>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7</w:t>
      </w:r>
      <w:r w:rsidRPr="002228E8">
        <w:rPr>
          <w:rFonts w:ascii="Times New Roman" w:eastAsia="Calibri" w:hAnsi="Times New Roman" w:cs="Times New Roman"/>
          <w:color w:val="auto"/>
          <w:sz w:val="24"/>
          <w:szCs w:val="24"/>
        </w:rPr>
        <w:t xml:space="preserve"> priedas „Sutarties projektas“</w:t>
      </w:r>
      <w:bookmarkEnd w:id="33"/>
      <w:bookmarkEnd w:id="34"/>
      <w:r w:rsidRPr="002228E8">
        <w:rPr>
          <w:rFonts w:ascii="Times New Roman" w:eastAsia="Calibri" w:hAnsi="Times New Roman" w:cs="Times New Roman"/>
          <w:color w:val="auto"/>
          <w:sz w:val="24"/>
          <w:szCs w:val="24"/>
        </w:rPr>
        <w:t xml:space="preserve"> </w:t>
      </w:r>
    </w:p>
    <w:p w14:paraId="6845F803" w14:textId="77777777" w:rsidR="00C32D09" w:rsidRPr="002228E8" w:rsidRDefault="00C32D09" w:rsidP="0095259A">
      <w:pPr>
        <w:pStyle w:val="Betarp"/>
        <w:ind w:firstLine="0"/>
        <w:contextualSpacing/>
        <w:rPr>
          <w:rFonts w:ascii="Times New Roman" w:eastAsiaTheme="minorHAnsi" w:hAnsi="Times New Roman" w:cs="Times New Roman"/>
          <w:bCs/>
          <w:iCs/>
          <w:sz w:val="24"/>
          <w:szCs w:val="24"/>
        </w:rPr>
      </w:pPr>
    </w:p>
    <w:p w14:paraId="5F487E2E" w14:textId="77777777" w:rsidR="00C32D09" w:rsidRPr="002228E8" w:rsidRDefault="00C32D09"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7B1D848C" w14:textId="77777777" w:rsidR="00C32D09" w:rsidRDefault="00C32D09"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70519524" w14:textId="4C895E3A" w:rsidR="00743382" w:rsidRDefault="0032680C" w:rsidP="0032680C">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_________________________________________________________________________</w:t>
      </w:r>
    </w:p>
    <w:p w14:paraId="7BCF64DB" w14:textId="77777777" w:rsidR="00127A46" w:rsidRDefault="00127A46" w:rsidP="0095259A">
      <w:pPr>
        <w:shd w:val="clear" w:color="auto" w:fill="FFFFFF"/>
        <w:spacing w:line="240" w:lineRule="auto"/>
        <w:ind w:firstLine="0"/>
        <w:jc w:val="center"/>
        <w:rPr>
          <w:rFonts w:ascii="Times New Roman" w:hAnsi="Times New Roman" w:cs="Times New Roman"/>
          <w:b/>
          <w:bCs/>
          <w:i/>
          <w:spacing w:val="-8"/>
          <w:sz w:val="24"/>
          <w:szCs w:val="24"/>
        </w:rPr>
      </w:pPr>
    </w:p>
    <w:p w14:paraId="3672E6E5" w14:textId="77777777" w:rsidR="00C32D09" w:rsidRPr="002228E8" w:rsidRDefault="00C32D09" w:rsidP="0095259A">
      <w:pPr>
        <w:pStyle w:val="Betarp"/>
        <w:tabs>
          <w:tab w:val="left" w:pos="5730"/>
        </w:tabs>
        <w:ind w:firstLine="0"/>
        <w:contextualSpacing/>
        <w:rPr>
          <w:rFonts w:ascii="Times New Roman" w:eastAsiaTheme="minorHAnsi" w:hAnsi="Times New Roman" w:cs="Times New Roman"/>
          <w:bCs/>
          <w:iCs/>
          <w:sz w:val="24"/>
          <w:szCs w:val="24"/>
        </w:rPr>
      </w:pPr>
    </w:p>
    <w:p w14:paraId="7110B8BA" w14:textId="5B2064F8" w:rsidR="00C32D09" w:rsidRPr="002228E8" w:rsidRDefault="00C32D09" w:rsidP="0095259A">
      <w:pPr>
        <w:spacing w:line="240" w:lineRule="auto"/>
        <w:rPr>
          <w:rFonts w:ascii="Times New Roman" w:eastAsiaTheme="minorHAnsi" w:hAnsi="Times New Roman" w:cs="Times New Roman"/>
          <w:bCs/>
          <w:iCs/>
          <w:sz w:val="24"/>
          <w:szCs w:val="24"/>
        </w:rPr>
      </w:pPr>
      <w:r w:rsidRPr="002228E8">
        <w:rPr>
          <w:rFonts w:ascii="Times New Roman" w:eastAsiaTheme="minorHAnsi" w:hAnsi="Times New Roman" w:cs="Times New Roman"/>
          <w:bCs/>
          <w:iCs/>
          <w:sz w:val="24"/>
          <w:szCs w:val="24"/>
        </w:rPr>
        <w:br w:type="page"/>
      </w:r>
    </w:p>
    <w:p w14:paraId="65F9E62E" w14:textId="22EF0612" w:rsidR="00565F58" w:rsidRPr="002228E8" w:rsidRDefault="00565F58" w:rsidP="0095259A">
      <w:pPr>
        <w:pStyle w:val="Antrat2"/>
        <w:spacing w:before="0"/>
        <w:ind w:left="6237" w:firstLine="0"/>
        <w:rPr>
          <w:rFonts w:ascii="Times New Roman" w:hAnsi="Times New Roman" w:cs="Times New Roman"/>
          <w:color w:val="auto"/>
          <w:sz w:val="24"/>
          <w:szCs w:val="24"/>
        </w:rPr>
      </w:pPr>
      <w:bookmarkStart w:id="35" w:name="_Toc149124166"/>
      <w:bookmarkStart w:id="36" w:name="_Toc215258902"/>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8</w:t>
      </w:r>
      <w:r w:rsidRPr="002228E8">
        <w:rPr>
          <w:rFonts w:ascii="Times New Roman" w:eastAsia="Calibri" w:hAnsi="Times New Roman" w:cs="Times New Roman"/>
          <w:color w:val="auto"/>
          <w:sz w:val="24"/>
          <w:szCs w:val="24"/>
        </w:rPr>
        <w:t xml:space="preserve"> priedas „Terminai“</w:t>
      </w:r>
      <w:bookmarkEnd w:id="35"/>
      <w:bookmarkEnd w:id="36"/>
      <w:r w:rsidRPr="002228E8">
        <w:rPr>
          <w:rFonts w:ascii="Times New Roman" w:eastAsia="Calibri" w:hAnsi="Times New Roman" w:cs="Times New Roman"/>
          <w:color w:val="auto"/>
          <w:sz w:val="24"/>
          <w:szCs w:val="24"/>
        </w:rPr>
        <w:t xml:space="preserve"> </w:t>
      </w:r>
    </w:p>
    <w:p w14:paraId="3F006188" w14:textId="77777777" w:rsidR="00565F58" w:rsidRPr="002228E8" w:rsidRDefault="00565F58" w:rsidP="0095259A">
      <w:pPr>
        <w:spacing w:line="240" w:lineRule="auto"/>
        <w:ind w:firstLine="0"/>
        <w:rPr>
          <w:rFonts w:ascii="Times New Roman" w:hAnsi="Times New Roman" w:cs="Times New Roman"/>
          <w:sz w:val="24"/>
          <w:szCs w:val="24"/>
        </w:rPr>
      </w:pPr>
    </w:p>
    <w:p w14:paraId="0CAA6AB0" w14:textId="77777777" w:rsidR="00565F58" w:rsidRDefault="00565F58" w:rsidP="0095259A">
      <w:pPr>
        <w:spacing w:line="240" w:lineRule="auto"/>
        <w:ind w:firstLine="0"/>
        <w:jc w:val="center"/>
        <w:rPr>
          <w:rFonts w:ascii="Times New Roman" w:hAnsi="Times New Roman" w:cs="Times New Roman"/>
          <w:b/>
          <w:bCs/>
          <w:sz w:val="24"/>
          <w:szCs w:val="24"/>
        </w:rPr>
      </w:pPr>
      <w:r w:rsidRPr="0040590E">
        <w:rPr>
          <w:rFonts w:ascii="Times New Roman" w:hAnsi="Times New Roman" w:cs="Times New Roman"/>
          <w:b/>
          <w:bCs/>
          <w:sz w:val="24"/>
          <w:szCs w:val="24"/>
        </w:rPr>
        <w:t>TERMINAI</w:t>
      </w:r>
    </w:p>
    <w:p w14:paraId="73BA9A30" w14:textId="77777777" w:rsidR="0040590E" w:rsidRDefault="0040590E" w:rsidP="0040590E">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B305C27" w14:textId="0B6AD450" w:rsidR="00743382" w:rsidRPr="0032680C" w:rsidRDefault="0032680C" w:rsidP="0032680C">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Pr>
          <w:rFonts w:ascii="Times New Roman" w:hAnsi="Times New Roman" w:cs="Times New Roman"/>
          <w:b/>
          <w:bCs/>
          <w:i/>
          <w:spacing w:val="-8"/>
          <w:sz w:val="24"/>
          <w:szCs w:val="24"/>
        </w:rPr>
        <w:t>________________________________________________________________</w:t>
      </w:r>
    </w:p>
    <w:p w14:paraId="0F240403" w14:textId="77777777" w:rsidR="0040590E" w:rsidRPr="002228E8" w:rsidRDefault="0040590E" w:rsidP="0095259A">
      <w:pPr>
        <w:spacing w:line="240" w:lineRule="auto"/>
        <w:ind w:firstLine="0"/>
        <w:jc w:val="center"/>
        <w:rPr>
          <w:rFonts w:ascii="Times New Roman" w:eastAsiaTheme="minorHAnsi" w:hAnsi="Times New Roman" w:cs="Times New Roman"/>
          <w:b/>
          <w:bCs/>
          <w:iCs/>
          <w:sz w:val="24"/>
          <w:szCs w:val="24"/>
        </w:rPr>
      </w:pPr>
    </w:p>
    <w:bookmarkEnd w:id="4"/>
    <w:p w14:paraId="3C4C7BB6" w14:textId="5B1B043D" w:rsidR="009B4090" w:rsidRDefault="009B4090" w:rsidP="0095259A">
      <w:pPr>
        <w:spacing w:line="240" w:lineRule="auto"/>
        <w:ind w:firstLine="0"/>
        <w:rPr>
          <w:rFonts w:ascii="Times New Roman" w:eastAsiaTheme="minorHAnsi" w:hAnsi="Times New Roman" w:cs="Times New Roman"/>
          <w:bCs/>
          <w:iCs/>
          <w:sz w:val="24"/>
          <w:szCs w:val="24"/>
        </w:rPr>
      </w:pPr>
    </w:p>
    <w:p w14:paraId="051B5E48" w14:textId="77777777" w:rsidR="00664750" w:rsidRDefault="00664750" w:rsidP="0095259A">
      <w:pPr>
        <w:spacing w:line="240" w:lineRule="auto"/>
        <w:ind w:firstLine="0"/>
        <w:rPr>
          <w:rFonts w:ascii="Times New Roman" w:eastAsiaTheme="minorHAnsi" w:hAnsi="Times New Roman" w:cs="Times New Roman"/>
          <w:bCs/>
          <w:iCs/>
          <w:sz w:val="24"/>
          <w:szCs w:val="24"/>
        </w:rPr>
      </w:pPr>
    </w:p>
    <w:p w14:paraId="483B0E3B" w14:textId="77777777" w:rsidR="00664750" w:rsidRDefault="00664750" w:rsidP="0095259A">
      <w:pPr>
        <w:spacing w:line="240" w:lineRule="auto"/>
        <w:ind w:firstLine="0"/>
        <w:rPr>
          <w:rFonts w:ascii="Times New Roman" w:eastAsiaTheme="minorHAnsi" w:hAnsi="Times New Roman" w:cs="Times New Roman"/>
          <w:bCs/>
          <w:iCs/>
          <w:sz w:val="24"/>
          <w:szCs w:val="24"/>
        </w:rPr>
      </w:pPr>
    </w:p>
    <w:sectPr w:rsidR="00664750" w:rsidSect="000B513A">
      <w:footerReference w:type="default" r:id="rId1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5F208" w14:textId="77777777" w:rsidR="00D552E9" w:rsidRPr="002228E8" w:rsidRDefault="00D552E9" w:rsidP="00D05666">
      <w:r w:rsidRPr="002228E8">
        <w:separator/>
      </w:r>
    </w:p>
  </w:endnote>
  <w:endnote w:type="continuationSeparator" w:id="0">
    <w:p w14:paraId="268C4E8B" w14:textId="77777777" w:rsidR="00D552E9" w:rsidRPr="002228E8" w:rsidRDefault="00D552E9" w:rsidP="00D05666">
      <w:r w:rsidRPr="002228E8">
        <w:continuationSeparator/>
      </w:r>
    </w:p>
  </w:endnote>
  <w:endnote w:type="continuationNotice" w:id="1">
    <w:p w14:paraId="7F5F8623" w14:textId="77777777" w:rsidR="00D552E9" w:rsidRPr="002228E8" w:rsidRDefault="00D552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44280"/>
      <w:docPartObj>
        <w:docPartGallery w:val="Page Numbers (Bottom of Page)"/>
        <w:docPartUnique/>
      </w:docPartObj>
    </w:sdtPr>
    <w:sdtEndPr>
      <w:rPr>
        <w:rFonts w:ascii="Times New Roman" w:hAnsi="Times New Roman" w:cs="Times New Roman"/>
        <w:sz w:val="24"/>
        <w:szCs w:val="24"/>
      </w:rPr>
    </w:sdtEndPr>
    <w:sdtContent>
      <w:p w14:paraId="049D7F5E" w14:textId="213E8463"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6</w:t>
        </w:r>
        <w:r w:rsidRPr="002228E8">
          <w:rPr>
            <w:rFonts w:ascii="Times New Roman" w:hAnsi="Times New Roman" w:cs="Times New Roman"/>
            <w:sz w:val="24"/>
            <w:szCs w:val="24"/>
          </w:rPr>
          <w:fldChar w:fldCharType="end"/>
        </w:r>
      </w:p>
    </w:sdtContent>
  </w:sdt>
  <w:p w14:paraId="1418C709" w14:textId="2F0E40AA" w:rsidR="006F1061" w:rsidRPr="002228E8" w:rsidRDefault="006F106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149440"/>
      <w:docPartObj>
        <w:docPartGallery w:val="Page Numbers (Bottom of Page)"/>
        <w:docPartUnique/>
      </w:docPartObj>
    </w:sdtPr>
    <w:sdtEndPr/>
    <w:sdtContent>
      <w:p w14:paraId="7572471F" w14:textId="7816BE5F"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6F1E10" w:rsidRPr="002228E8">
          <w:rPr>
            <w:rFonts w:ascii="Times New Roman" w:hAnsi="Times New Roman" w:cs="Times New Roman"/>
            <w:sz w:val="24"/>
            <w:szCs w:val="24"/>
          </w:rPr>
          <w:t>1</w:t>
        </w:r>
        <w:r w:rsidRPr="002228E8">
          <w:rPr>
            <w:rFonts w:ascii="Times New Roman" w:hAnsi="Times New Roman" w:cs="Times New Roman"/>
            <w:sz w:val="24"/>
            <w:szCs w:val="24"/>
          </w:rPr>
          <w:fldChar w:fldCharType="end"/>
        </w:r>
      </w:p>
    </w:sdtContent>
  </w:sdt>
  <w:p w14:paraId="16BE47DF" w14:textId="0FE8012D" w:rsidR="006F1061" w:rsidRPr="002228E8" w:rsidRDefault="006F1061"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w:t>
        </w:r>
        <w:r w:rsidR="00CE4987" w:rsidRPr="002228E8">
          <w:rPr>
            <w:rFonts w:ascii="Times New Roman" w:hAnsi="Times New Roman" w:cs="Times New Roman"/>
            <w:sz w:val="24"/>
            <w:szCs w:val="24"/>
          </w:rPr>
          <w:t>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77CCD" w14:textId="77777777" w:rsidR="00D552E9" w:rsidRPr="002228E8" w:rsidRDefault="00D552E9" w:rsidP="00D05666">
      <w:r w:rsidRPr="002228E8">
        <w:separator/>
      </w:r>
    </w:p>
  </w:footnote>
  <w:footnote w:type="continuationSeparator" w:id="0">
    <w:p w14:paraId="47ACE1BD" w14:textId="77777777" w:rsidR="00D552E9" w:rsidRPr="002228E8" w:rsidRDefault="00D552E9" w:rsidP="00D05666">
      <w:r w:rsidRPr="002228E8">
        <w:continuationSeparator/>
      </w:r>
    </w:p>
  </w:footnote>
  <w:footnote w:type="continuationNotice" w:id="1">
    <w:p w14:paraId="5F9E8C57" w14:textId="77777777" w:rsidR="00D552E9" w:rsidRPr="002228E8" w:rsidRDefault="00D552E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C8C67CB"/>
    <w:multiLevelType w:val="multilevel"/>
    <w:tmpl w:val="CB60C632"/>
    <w:lvl w:ilvl="0">
      <w:start w:val="1"/>
      <w:numFmt w:val="decimal"/>
      <w:lvlText w:val="%1."/>
      <w:lvlJc w:val="left"/>
      <w:pPr>
        <w:ind w:left="2062" w:hanging="360"/>
      </w:pPr>
      <w:rPr>
        <w:rFonts w:hint="default"/>
        <w:b w:val="0"/>
        <w:bCs/>
        <w:i w:val="0"/>
        <w:iCs/>
        <w:strike w:val="0"/>
        <w:color w:val="auto"/>
        <w:sz w:val="24"/>
        <w:szCs w:val="24"/>
      </w:rPr>
    </w:lvl>
    <w:lvl w:ilvl="1">
      <w:start w:val="1"/>
      <w:numFmt w:val="decimal"/>
      <w:lvlText w:val="%1.%2."/>
      <w:lvlJc w:val="left"/>
      <w:pPr>
        <w:ind w:left="786"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8"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13F2176"/>
    <w:multiLevelType w:val="multilevel"/>
    <w:tmpl w:val="2F5C5002"/>
    <w:lvl w:ilvl="0">
      <w:start w:val="1"/>
      <w:numFmt w:val="decimal"/>
      <w:lvlText w:val="%1."/>
      <w:lvlJc w:val="left"/>
      <w:pPr>
        <w:ind w:left="360" w:hanging="360"/>
      </w:pPr>
      <w:rPr>
        <w:rFonts w:eastAsia="Arial" w:hint="default"/>
        <w:b w:val="0"/>
        <w:color w:val="FF0000"/>
      </w:rPr>
    </w:lvl>
    <w:lvl w:ilvl="1">
      <w:start w:val="1"/>
      <w:numFmt w:val="decimal"/>
      <w:lvlText w:val="%1.%2."/>
      <w:lvlJc w:val="left"/>
      <w:pPr>
        <w:ind w:left="1080" w:hanging="360"/>
      </w:pPr>
      <w:rPr>
        <w:rFonts w:eastAsia="Arial" w:hint="default"/>
        <w:b w:val="0"/>
        <w:color w:val="0070C0"/>
      </w:rPr>
    </w:lvl>
    <w:lvl w:ilvl="2">
      <w:start w:val="1"/>
      <w:numFmt w:val="decimal"/>
      <w:lvlText w:val="%1.%2.%3."/>
      <w:lvlJc w:val="left"/>
      <w:pPr>
        <w:ind w:left="2160" w:hanging="720"/>
      </w:pPr>
      <w:rPr>
        <w:rFonts w:eastAsia="Arial" w:hint="default"/>
        <w:b w:val="0"/>
        <w:color w:val="FF0000"/>
      </w:rPr>
    </w:lvl>
    <w:lvl w:ilvl="3">
      <w:start w:val="1"/>
      <w:numFmt w:val="decimal"/>
      <w:lvlText w:val="%1.%2.%3.%4."/>
      <w:lvlJc w:val="left"/>
      <w:pPr>
        <w:ind w:left="2880" w:hanging="720"/>
      </w:pPr>
      <w:rPr>
        <w:rFonts w:eastAsia="Arial" w:hint="default"/>
        <w:b w:val="0"/>
        <w:color w:val="FF0000"/>
      </w:rPr>
    </w:lvl>
    <w:lvl w:ilvl="4">
      <w:start w:val="1"/>
      <w:numFmt w:val="decimal"/>
      <w:lvlText w:val="%1.%2.%3.%4.%5."/>
      <w:lvlJc w:val="left"/>
      <w:pPr>
        <w:ind w:left="3960" w:hanging="1080"/>
      </w:pPr>
      <w:rPr>
        <w:rFonts w:eastAsia="Arial" w:hint="default"/>
        <w:b w:val="0"/>
        <w:color w:val="FF0000"/>
      </w:rPr>
    </w:lvl>
    <w:lvl w:ilvl="5">
      <w:start w:val="1"/>
      <w:numFmt w:val="decimal"/>
      <w:lvlText w:val="%1.%2.%3.%4.%5.%6."/>
      <w:lvlJc w:val="left"/>
      <w:pPr>
        <w:ind w:left="4680" w:hanging="1080"/>
      </w:pPr>
      <w:rPr>
        <w:rFonts w:eastAsia="Arial" w:hint="default"/>
        <w:b w:val="0"/>
        <w:color w:val="FF0000"/>
      </w:rPr>
    </w:lvl>
    <w:lvl w:ilvl="6">
      <w:start w:val="1"/>
      <w:numFmt w:val="decimal"/>
      <w:lvlText w:val="%1.%2.%3.%4.%5.%6.%7."/>
      <w:lvlJc w:val="left"/>
      <w:pPr>
        <w:ind w:left="5760" w:hanging="1440"/>
      </w:pPr>
      <w:rPr>
        <w:rFonts w:eastAsia="Arial" w:hint="default"/>
        <w:b w:val="0"/>
        <w:color w:val="FF0000"/>
      </w:rPr>
    </w:lvl>
    <w:lvl w:ilvl="7">
      <w:start w:val="1"/>
      <w:numFmt w:val="decimal"/>
      <w:lvlText w:val="%1.%2.%3.%4.%5.%6.%7.%8."/>
      <w:lvlJc w:val="left"/>
      <w:pPr>
        <w:ind w:left="6480" w:hanging="1440"/>
      </w:pPr>
      <w:rPr>
        <w:rFonts w:eastAsia="Arial" w:hint="default"/>
        <w:b w:val="0"/>
        <w:color w:val="FF0000"/>
      </w:rPr>
    </w:lvl>
    <w:lvl w:ilvl="8">
      <w:start w:val="1"/>
      <w:numFmt w:val="decimal"/>
      <w:lvlText w:val="%1.%2.%3.%4.%5.%6.%7.%8.%9."/>
      <w:lvlJc w:val="left"/>
      <w:pPr>
        <w:ind w:left="7560" w:hanging="1800"/>
      </w:pPr>
      <w:rPr>
        <w:rFonts w:eastAsia="Arial" w:hint="default"/>
        <w:b w:val="0"/>
        <w:color w:val="FF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4025685"/>
    <w:multiLevelType w:val="multilevel"/>
    <w:tmpl w:val="DE285184"/>
    <w:lvl w:ilvl="0">
      <w:start w:val="1"/>
      <w:numFmt w:val="decimal"/>
      <w:lvlText w:val="%1."/>
      <w:lvlJc w:val="left"/>
      <w:pPr>
        <w:ind w:left="2912" w:hanging="360"/>
      </w:pPr>
      <w:rPr>
        <w:sz w:val="24"/>
        <w:szCs w:val="24"/>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9"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21"/>
  </w:num>
  <w:num w:numId="3" w16cid:durableId="1094320877">
    <w:abstractNumId w:val="14"/>
  </w:num>
  <w:num w:numId="4" w16cid:durableId="1745492834">
    <w:abstractNumId w:val="26"/>
  </w:num>
  <w:num w:numId="5" w16cid:durableId="60638436">
    <w:abstractNumId w:val="10"/>
  </w:num>
  <w:num w:numId="6" w16cid:durableId="784155302">
    <w:abstractNumId w:val="4"/>
  </w:num>
  <w:num w:numId="7" w16cid:durableId="1907256272">
    <w:abstractNumId w:val="15"/>
  </w:num>
  <w:num w:numId="8" w16cid:durableId="761950978">
    <w:abstractNumId w:val="1"/>
  </w:num>
  <w:num w:numId="9" w16cid:durableId="916094548">
    <w:abstractNumId w:val="23"/>
  </w:num>
  <w:num w:numId="10" w16cid:durableId="177817405">
    <w:abstractNumId w:val="20"/>
  </w:num>
  <w:num w:numId="11" w16cid:durableId="1038117634">
    <w:abstractNumId w:val="22"/>
  </w:num>
  <w:num w:numId="12" w16cid:durableId="935869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6"/>
  </w:num>
  <w:num w:numId="14" w16cid:durableId="1033309049">
    <w:abstractNumId w:val="24"/>
  </w:num>
  <w:num w:numId="15" w16cid:durableId="62023824">
    <w:abstractNumId w:val="19"/>
  </w:num>
  <w:num w:numId="16" w16cid:durableId="533470762">
    <w:abstractNumId w:val="17"/>
  </w:num>
  <w:num w:numId="17" w16cid:durableId="1322545077">
    <w:abstractNumId w:val="18"/>
  </w:num>
  <w:num w:numId="18" w16cid:durableId="1927765243">
    <w:abstractNumId w:val="12"/>
  </w:num>
  <w:num w:numId="19" w16cid:durableId="1163202950">
    <w:abstractNumId w:val="27"/>
  </w:num>
  <w:num w:numId="20" w16cid:durableId="547647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5"/>
  </w:num>
  <w:num w:numId="24" w16cid:durableId="1964115841">
    <w:abstractNumId w:val="0"/>
  </w:num>
  <w:num w:numId="25" w16cid:durableId="1865820843">
    <w:abstractNumId w:val="8"/>
  </w:num>
  <w:num w:numId="26" w16cid:durableId="895552525">
    <w:abstractNumId w:val="2"/>
  </w:num>
  <w:num w:numId="27" w16cid:durableId="1085955027">
    <w:abstractNumId w:val="9"/>
  </w:num>
  <w:num w:numId="28" w16cid:durableId="1307394326">
    <w:abstractNumId w:val="7"/>
  </w:num>
  <w:num w:numId="29" w16cid:durableId="85924665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803286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65A"/>
    <w:rsid w:val="000107E7"/>
    <w:rsid w:val="0001089B"/>
    <w:rsid w:val="00010A88"/>
    <w:rsid w:val="00010B64"/>
    <w:rsid w:val="00010EAD"/>
    <w:rsid w:val="000115A9"/>
    <w:rsid w:val="00011A8D"/>
    <w:rsid w:val="00011B40"/>
    <w:rsid w:val="00012308"/>
    <w:rsid w:val="00012BE7"/>
    <w:rsid w:val="00013DC6"/>
    <w:rsid w:val="00013EF1"/>
    <w:rsid w:val="00013FF6"/>
    <w:rsid w:val="00014047"/>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1B1"/>
    <w:rsid w:val="000315EB"/>
    <w:rsid w:val="00031A62"/>
    <w:rsid w:val="00031EEF"/>
    <w:rsid w:val="000321E6"/>
    <w:rsid w:val="000325E6"/>
    <w:rsid w:val="000328B5"/>
    <w:rsid w:val="00032D19"/>
    <w:rsid w:val="000339B1"/>
    <w:rsid w:val="00034A4A"/>
    <w:rsid w:val="00035221"/>
    <w:rsid w:val="00035227"/>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726"/>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28CB"/>
    <w:rsid w:val="00063554"/>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DCA"/>
    <w:rsid w:val="00080F53"/>
    <w:rsid w:val="000811D1"/>
    <w:rsid w:val="000816C1"/>
    <w:rsid w:val="0008241E"/>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0D11"/>
    <w:rsid w:val="000917F2"/>
    <w:rsid w:val="00091F01"/>
    <w:rsid w:val="00091F73"/>
    <w:rsid w:val="00092401"/>
    <w:rsid w:val="000930F0"/>
    <w:rsid w:val="00093C45"/>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BEB"/>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12"/>
    <w:rsid w:val="000C2EDF"/>
    <w:rsid w:val="000C3DD7"/>
    <w:rsid w:val="000C3F71"/>
    <w:rsid w:val="000C4DF9"/>
    <w:rsid w:val="000C5185"/>
    <w:rsid w:val="000C5CD0"/>
    <w:rsid w:val="000C5D95"/>
    <w:rsid w:val="000C6068"/>
    <w:rsid w:val="000C6320"/>
    <w:rsid w:val="000C670E"/>
    <w:rsid w:val="000C73AF"/>
    <w:rsid w:val="000D0B55"/>
    <w:rsid w:val="000D13D6"/>
    <w:rsid w:val="000D18E9"/>
    <w:rsid w:val="000D26D8"/>
    <w:rsid w:val="000D28B8"/>
    <w:rsid w:val="000D2BFE"/>
    <w:rsid w:val="000D3C22"/>
    <w:rsid w:val="000D3CC4"/>
    <w:rsid w:val="000D3F90"/>
    <w:rsid w:val="000D412D"/>
    <w:rsid w:val="000D4406"/>
    <w:rsid w:val="000D4B9C"/>
    <w:rsid w:val="000D4C40"/>
    <w:rsid w:val="000D4E2B"/>
    <w:rsid w:val="000D5039"/>
    <w:rsid w:val="000D5AAB"/>
    <w:rsid w:val="000D5C58"/>
    <w:rsid w:val="000D638A"/>
    <w:rsid w:val="000D6827"/>
    <w:rsid w:val="000D6EED"/>
    <w:rsid w:val="000E083B"/>
    <w:rsid w:val="000E0EAE"/>
    <w:rsid w:val="000E1182"/>
    <w:rsid w:val="000E1743"/>
    <w:rsid w:val="000E266E"/>
    <w:rsid w:val="000E28FE"/>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224"/>
    <w:rsid w:val="000E763D"/>
    <w:rsid w:val="000F01E1"/>
    <w:rsid w:val="000F1287"/>
    <w:rsid w:val="000F1809"/>
    <w:rsid w:val="000F1C8C"/>
    <w:rsid w:val="000F2282"/>
    <w:rsid w:val="000F28A5"/>
    <w:rsid w:val="000F32EB"/>
    <w:rsid w:val="000F46E5"/>
    <w:rsid w:val="000F4AA3"/>
    <w:rsid w:val="000F513D"/>
    <w:rsid w:val="000F5616"/>
    <w:rsid w:val="000F5751"/>
    <w:rsid w:val="000F5E03"/>
    <w:rsid w:val="000F6EDF"/>
    <w:rsid w:val="000F7102"/>
    <w:rsid w:val="00100B38"/>
    <w:rsid w:val="001010F7"/>
    <w:rsid w:val="00101313"/>
    <w:rsid w:val="0010148D"/>
    <w:rsid w:val="00101BCD"/>
    <w:rsid w:val="00101C48"/>
    <w:rsid w:val="0010270D"/>
    <w:rsid w:val="00103049"/>
    <w:rsid w:val="00103CEC"/>
    <w:rsid w:val="001045C0"/>
    <w:rsid w:val="001047EB"/>
    <w:rsid w:val="00105C0B"/>
    <w:rsid w:val="00105DAD"/>
    <w:rsid w:val="001072BE"/>
    <w:rsid w:val="0010746A"/>
    <w:rsid w:val="00107A04"/>
    <w:rsid w:val="00107DDA"/>
    <w:rsid w:val="001104E6"/>
    <w:rsid w:val="0011060F"/>
    <w:rsid w:val="00111603"/>
    <w:rsid w:val="0011199A"/>
    <w:rsid w:val="001126C8"/>
    <w:rsid w:val="001126FB"/>
    <w:rsid w:val="0011280B"/>
    <w:rsid w:val="001128FB"/>
    <w:rsid w:val="00112F92"/>
    <w:rsid w:val="0011320C"/>
    <w:rsid w:val="0011344C"/>
    <w:rsid w:val="00113B07"/>
    <w:rsid w:val="001158E7"/>
    <w:rsid w:val="00115BB9"/>
    <w:rsid w:val="0011798C"/>
    <w:rsid w:val="00117D8E"/>
    <w:rsid w:val="00120606"/>
    <w:rsid w:val="001207D3"/>
    <w:rsid w:val="00120F58"/>
    <w:rsid w:val="001216CD"/>
    <w:rsid w:val="00121982"/>
    <w:rsid w:val="0012267C"/>
    <w:rsid w:val="00122E1C"/>
    <w:rsid w:val="0012397F"/>
    <w:rsid w:val="00123C99"/>
    <w:rsid w:val="00124338"/>
    <w:rsid w:val="00124345"/>
    <w:rsid w:val="001244DF"/>
    <w:rsid w:val="001247B7"/>
    <w:rsid w:val="001248CE"/>
    <w:rsid w:val="00124FB1"/>
    <w:rsid w:val="00125082"/>
    <w:rsid w:val="001250AF"/>
    <w:rsid w:val="00125445"/>
    <w:rsid w:val="001256F0"/>
    <w:rsid w:val="00125D4A"/>
    <w:rsid w:val="00126DEC"/>
    <w:rsid w:val="00126FA8"/>
    <w:rsid w:val="0012726D"/>
    <w:rsid w:val="001273C6"/>
    <w:rsid w:val="00127583"/>
    <w:rsid w:val="001275FB"/>
    <w:rsid w:val="00127A46"/>
    <w:rsid w:val="0013010B"/>
    <w:rsid w:val="00130742"/>
    <w:rsid w:val="0013140B"/>
    <w:rsid w:val="001329A7"/>
    <w:rsid w:val="0013353A"/>
    <w:rsid w:val="00133C40"/>
    <w:rsid w:val="0013420F"/>
    <w:rsid w:val="00134825"/>
    <w:rsid w:val="001351A4"/>
    <w:rsid w:val="00135EEE"/>
    <w:rsid w:val="001365CA"/>
    <w:rsid w:val="00136B9F"/>
    <w:rsid w:val="0013703C"/>
    <w:rsid w:val="001372BE"/>
    <w:rsid w:val="001404CC"/>
    <w:rsid w:val="00140660"/>
    <w:rsid w:val="00140D50"/>
    <w:rsid w:val="001421FD"/>
    <w:rsid w:val="00142352"/>
    <w:rsid w:val="001424F3"/>
    <w:rsid w:val="001425C9"/>
    <w:rsid w:val="001429B5"/>
    <w:rsid w:val="0014359C"/>
    <w:rsid w:val="00143940"/>
    <w:rsid w:val="00143F3F"/>
    <w:rsid w:val="00144107"/>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76E"/>
    <w:rsid w:val="001538C5"/>
    <w:rsid w:val="00153D1C"/>
    <w:rsid w:val="00156AC9"/>
    <w:rsid w:val="001572AB"/>
    <w:rsid w:val="00157D51"/>
    <w:rsid w:val="001607EC"/>
    <w:rsid w:val="00162C8B"/>
    <w:rsid w:val="0016392A"/>
    <w:rsid w:val="00164443"/>
    <w:rsid w:val="001647BD"/>
    <w:rsid w:val="00164EDC"/>
    <w:rsid w:val="0016665C"/>
    <w:rsid w:val="001666D5"/>
    <w:rsid w:val="001669DF"/>
    <w:rsid w:val="00166DFB"/>
    <w:rsid w:val="00167555"/>
    <w:rsid w:val="00167B99"/>
    <w:rsid w:val="00167E09"/>
    <w:rsid w:val="00171C73"/>
    <w:rsid w:val="00171F37"/>
    <w:rsid w:val="00171FE7"/>
    <w:rsid w:val="001720E5"/>
    <w:rsid w:val="001723E7"/>
    <w:rsid w:val="001727AD"/>
    <w:rsid w:val="00172AD5"/>
    <w:rsid w:val="00172D53"/>
    <w:rsid w:val="00172D9B"/>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6F38"/>
    <w:rsid w:val="001878E7"/>
    <w:rsid w:val="0018795D"/>
    <w:rsid w:val="001904E1"/>
    <w:rsid w:val="001905C3"/>
    <w:rsid w:val="001912E2"/>
    <w:rsid w:val="0019130D"/>
    <w:rsid w:val="00191CEF"/>
    <w:rsid w:val="001920B3"/>
    <w:rsid w:val="001926B1"/>
    <w:rsid w:val="00192B6B"/>
    <w:rsid w:val="00192E37"/>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564"/>
    <w:rsid w:val="001976D9"/>
    <w:rsid w:val="00197943"/>
    <w:rsid w:val="00197AB1"/>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E43"/>
    <w:rsid w:val="001B13F2"/>
    <w:rsid w:val="001B1CD4"/>
    <w:rsid w:val="001B2226"/>
    <w:rsid w:val="001B370C"/>
    <w:rsid w:val="001B3809"/>
    <w:rsid w:val="001B3BCE"/>
    <w:rsid w:val="001B3C7D"/>
    <w:rsid w:val="001B4B92"/>
    <w:rsid w:val="001B50F3"/>
    <w:rsid w:val="001B5174"/>
    <w:rsid w:val="001B7035"/>
    <w:rsid w:val="001C1AD0"/>
    <w:rsid w:val="001C1CC5"/>
    <w:rsid w:val="001C1D32"/>
    <w:rsid w:val="001C23B6"/>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D8B"/>
    <w:rsid w:val="001E0FD8"/>
    <w:rsid w:val="001E12E7"/>
    <w:rsid w:val="001E250F"/>
    <w:rsid w:val="001E2B14"/>
    <w:rsid w:val="001E2BC5"/>
    <w:rsid w:val="001E2D34"/>
    <w:rsid w:val="001E398A"/>
    <w:rsid w:val="001E4026"/>
    <w:rsid w:val="001E469B"/>
    <w:rsid w:val="001E489F"/>
    <w:rsid w:val="001E4D4B"/>
    <w:rsid w:val="001E52C0"/>
    <w:rsid w:val="001E695A"/>
    <w:rsid w:val="001E6BAA"/>
    <w:rsid w:val="001E7527"/>
    <w:rsid w:val="001E763B"/>
    <w:rsid w:val="001E7642"/>
    <w:rsid w:val="001E76C7"/>
    <w:rsid w:val="001E7E24"/>
    <w:rsid w:val="001F04C1"/>
    <w:rsid w:val="001F1643"/>
    <w:rsid w:val="001F1A18"/>
    <w:rsid w:val="001F1AD1"/>
    <w:rsid w:val="001F1D6C"/>
    <w:rsid w:val="001F1FB1"/>
    <w:rsid w:val="001F2905"/>
    <w:rsid w:val="001F2BF2"/>
    <w:rsid w:val="001F2E11"/>
    <w:rsid w:val="001F2EB6"/>
    <w:rsid w:val="001F3174"/>
    <w:rsid w:val="001F5180"/>
    <w:rsid w:val="001F568A"/>
    <w:rsid w:val="001F5BA5"/>
    <w:rsid w:val="001F5C97"/>
    <w:rsid w:val="001F6551"/>
    <w:rsid w:val="001F65DF"/>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35F2"/>
    <w:rsid w:val="00203725"/>
    <w:rsid w:val="002037C0"/>
    <w:rsid w:val="002044E1"/>
    <w:rsid w:val="002058A4"/>
    <w:rsid w:val="0020596A"/>
    <w:rsid w:val="00206179"/>
    <w:rsid w:val="002061A0"/>
    <w:rsid w:val="00206F2A"/>
    <w:rsid w:val="0020706E"/>
    <w:rsid w:val="0020796D"/>
    <w:rsid w:val="00207E02"/>
    <w:rsid w:val="00207FAC"/>
    <w:rsid w:val="00210013"/>
    <w:rsid w:val="00210DD3"/>
    <w:rsid w:val="00210DD6"/>
    <w:rsid w:val="00211542"/>
    <w:rsid w:val="002118D1"/>
    <w:rsid w:val="00211EDC"/>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727"/>
    <w:rsid w:val="00220B88"/>
    <w:rsid w:val="002211A8"/>
    <w:rsid w:val="00221235"/>
    <w:rsid w:val="00221705"/>
    <w:rsid w:val="00221CC0"/>
    <w:rsid w:val="002221C4"/>
    <w:rsid w:val="002222B4"/>
    <w:rsid w:val="00222418"/>
    <w:rsid w:val="002228E8"/>
    <w:rsid w:val="00223247"/>
    <w:rsid w:val="00223614"/>
    <w:rsid w:val="00223EAC"/>
    <w:rsid w:val="002256CF"/>
    <w:rsid w:val="00225BEF"/>
    <w:rsid w:val="0022620C"/>
    <w:rsid w:val="002267CC"/>
    <w:rsid w:val="002267DE"/>
    <w:rsid w:val="00226A33"/>
    <w:rsid w:val="002279BC"/>
    <w:rsid w:val="00227AE7"/>
    <w:rsid w:val="0023044D"/>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39ED"/>
    <w:rsid w:val="00244688"/>
    <w:rsid w:val="00244994"/>
    <w:rsid w:val="00244ED6"/>
    <w:rsid w:val="0024514E"/>
    <w:rsid w:val="00245C47"/>
    <w:rsid w:val="00245DEF"/>
    <w:rsid w:val="00246347"/>
    <w:rsid w:val="00246594"/>
    <w:rsid w:val="00246F96"/>
    <w:rsid w:val="002476D5"/>
    <w:rsid w:val="00247866"/>
    <w:rsid w:val="00247B4D"/>
    <w:rsid w:val="0025061E"/>
    <w:rsid w:val="00250B5C"/>
    <w:rsid w:val="00250FA2"/>
    <w:rsid w:val="002510C4"/>
    <w:rsid w:val="00251356"/>
    <w:rsid w:val="00251635"/>
    <w:rsid w:val="00251D4A"/>
    <w:rsid w:val="00252825"/>
    <w:rsid w:val="002529EC"/>
    <w:rsid w:val="00252B1E"/>
    <w:rsid w:val="00253090"/>
    <w:rsid w:val="00253D8B"/>
    <w:rsid w:val="00254390"/>
    <w:rsid w:val="00254895"/>
    <w:rsid w:val="00254C47"/>
    <w:rsid w:val="002550C7"/>
    <w:rsid w:val="00255225"/>
    <w:rsid w:val="002552E9"/>
    <w:rsid w:val="00255C04"/>
    <w:rsid w:val="00257685"/>
    <w:rsid w:val="002601F1"/>
    <w:rsid w:val="002603C7"/>
    <w:rsid w:val="00260DAB"/>
    <w:rsid w:val="00260E03"/>
    <w:rsid w:val="002616A9"/>
    <w:rsid w:val="002617A4"/>
    <w:rsid w:val="002620D1"/>
    <w:rsid w:val="00262386"/>
    <w:rsid w:val="00262D3D"/>
    <w:rsid w:val="00262DF5"/>
    <w:rsid w:val="0026383E"/>
    <w:rsid w:val="00263E7F"/>
    <w:rsid w:val="0026424A"/>
    <w:rsid w:val="00264AAE"/>
    <w:rsid w:val="00264DE7"/>
    <w:rsid w:val="00265364"/>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65"/>
    <w:rsid w:val="00280285"/>
    <w:rsid w:val="00280AF0"/>
    <w:rsid w:val="00281309"/>
    <w:rsid w:val="00281735"/>
    <w:rsid w:val="00281F8A"/>
    <w:rsid w:val="0028224F"/>
    <w:rsid w:val="002822BA"/>
    <w:rsid w:val="002827A2"/>
    <w:rsid w:val="00282C67"/>
    <w:rsid w:val="00283391"/>
    <w:rsid w:val="002833F3"/>
    <w:rsid w:val="002834B9"/>
    <w:rsid w:val="00283C6E"/>
    <w:rsid w:val="00283D6A"/>
    <w:rsid w:val="00284221"/>
    <w:rsid w:val="00284427"/>
    <w:rsid w:val="00284582"/>
    <w:rsid w:val="002847F1"/>
    <w:rsid w:val="00285363"/>
    <w:rsid w:val="00285B02"/>
    <w:rsid w:val="00285D88"/>
    <w:rsid w:val="00285E5E"/>
    <w:rsid w:val="00285F30"/>
    <w:rsid w:val="002866F6"/>
    <w:rsid w:val="00286B61"/>
    <w:rsid w:val="00286E81"/>
    <w:rsid w:val="00287576"/>
    <w:rsid w:val="002879B2"/>
    <w:rsid w:val="002902C1"/>
    <w:rsid w:val="00290F2D"/>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058F"/>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5D0B"/>
    <w:rsid w:val="002B67BB"/>
    <w:rsid w:val="002B6B9E"/>
    <w:rsid w:val="002B7D13"/>
    <w:rsid w:val="002C14FC"/>
    <w:rsid w:val="002C1ACE"/>
    <w:rsid w:val="002C2850"/>
    <w:rsid w:val="002C2936"/>
    <w:rsid w:val="002C2DD1"/>
    <w:rsid w:val="002C350D"/>
    <w:rsid w:val="002C362D"/>
    <w:rsid w:val="002C3C04"/>
    <w:rsid w:val="002C3FF7"/>
    <w:rsid w:val="002C41AA"/>
    <w:rsid w:val="002C4AE8"/>
    <w:rsid w:val="002C4B0F"/>
    <w:rsid w:val="002C50AE"/>
    <w:rsid w:val="002C5249"/>
    <w:rsid w:val="002C53E8"/>
    <w:rsid w:val="002C65A0"/>
    <w:rsid w:val="002C6718"/>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A98"/>
    <w:rsid w:val="002D6E52"/>
    <w:rsid w:val="002D7F06"/>
    <w:rsid w:val="002E00F1"/>
    <w:rsid w:val="002E05BA"/>
    <w:rsid w:val="002E1129"/>
    <w:rsid w:val="002E115D"/>
    <w:rsid w:val="002E1720"/>
    <w:rsid w:val="002E259F"/>
    <w:rsid w:val="002E2B93"/>
    <w:rsid w:val="002E2CD4"/>
    <w:rsid w:val="002E2CD8"/>
    <w:rsid w:val="002E3C32"/>
    <w:rsid w:val="002E3DCA"/>
    <w:rsid w:val="002E3EC6"/>
    <w:rsid w:val="002E4041"/>
    <w:rsid w:val="002E417E"/>
    <w:rsid w:val="002E4A0C"/>
    <w:rsid w:val="002E4D87"/>
    <w:rsid w:val="002E5EA9"/>
    <w:rsid w:val="002E6BB6"/>
    <w:rsid w:val="002F033E"/>
    <w:rsid w:val="002F03F6"/>
    <w:rsid w:val="002F05C1"/>
    <w:rsid w:val="002F0663"/>
    <w:rsid w:val="002F0951"/>
    <w:rsid w:val="002F0FBA"/>
    <w:rsid w:val="002F12E7"/>
    <w:rsid w:val="002F148F"/>
    <w:rsid w:val="002F166C"/>
    <w:rsid w:val="002F1CB8"/>
    <w:rsid w:val="002F1CD9"/>
    <w:rsid w:val="002F3773"/>
    <w:rsid w:val="002F38CE"/>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230E"/>
    <w:rsid w:val="00302333"/>
    <w:rsid w:val="003025C8"/>
    <w:rsid w:val="00302AAE"/>
    <w:rsid w:val="003042E1"/>
    <w:rsid w:val="003049FC"/>
    <w:rsid w:val="00304E45"/>
    <w:rsid w:val="003051D1"/>
    <w:rsid w:val="00305876"/>
    <w:rsid w:val="00306425"/>
    <w:rsid w:val="00306D9F"/>
    <w:rsid w:val="00306F87"/>
    <w:rsid w:val="003074D1"/>
    <w:rsid w:val="00307504"/>
    <w:rsid w:val="00307E3B"/>
    <w:rsid w:val="0031000F"/>
    <w:rsid w:val="003101E1"/>
    <w:rsid w:val="00310DEF"/>
    <w:rsid w:val="0031109D"/>
    <w:rsid w:val="003111DE"/>
    <w:rsid w:val="00311672"/>
    <w:rsid w:val="0031284C"/>
    <w:rsid w:val="00313C60"/>
    <w:rsid w:val="0031420A"/>
    <w:rsid w:val="003151AA"/>
    <w:rsid w:val="003155D3"/>
    <w:rsid w:val="00315D64"/>
    <w:rsid w:val="00315F58"/>
    <w:rsid w:val="00316948"/>
    <w:rsid w:val="00316D64"/>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80C"/>
    <w:rsid w:val="00326CB7"/>
    <w:rsid w:val="00326F19"/>
    <w:rsid w:val="00326F9E"/>
    <w:rsid w:val="003300F2"/>
    <w:rsid w:val="003314E4"/>
    <w:rsid w:val="00331673"/>
    <w:rsid w:val="00331ED1"/>
    <w:rsid w:val="003321B2"/>
    <w:rsid w:val="0033276B"/>
    <w:rsid w:val="003328D9"/>
    <w:rsid w:val="00333BFA"/>
    <w:rsid w:val="00333C3C"/>
    <w:rsid w:val="00334EB8"/>
    <w:rsid w:val="0033509B"/>
    <w:rsid w:val="0033575F"/>
    <w:rsid w:val="00335A01"/>
    <w:rsid w:val="00335DA5"/>
    <w:rsid w:val="00336B1D"/>
    <w:rsid w:val="003402E1"/>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3FB5"/>
    <w:rsid w:val="00355097"/>
    <w:rsid w:val="00355743"/>
    <w:rsid w:val="00355846"/>
    <w:rsid w:val="0035594A"/>
    <w:rsid w:val="00355D42"/>
    <w:rsid w:val="00356AAB"/>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5384"/>
    <w:rsid w:val="003660B8"/>
    <w:rsid w:val="003671C3"/>
    <w:rsid w:val="00370489"/>
    <w:rsid w:val="00370E5D"/>
    <w:rsid w:val="00371433"/>
    <w:rsid w:val="003716F1"/>
    <w:rsid w:val="00371A0C"/>
    <w:rsid w:val="00372CDB"/>
    <w:rsid w:val="003741B0"/>
    <w:rsid w:val="00374650"/>
    <w:rsid w:val="00374A04"/>
    <w:rsid w:val="00374F82"/>
    <w:rsid w:val="00375417"/>
    <w:rsid w:val="003754D9"/>
    <w:rsid w:val="003756D4"/>
    <w:rsid w:val="00376628"/>
    <w:rsid w:val="00376FFC"/>
    <w:rsid w:val="003771ED"/>
    <w:rsid w:val="00377497"/>
    <w:rsid w:val="00377925"/>
    <w:rsid w:val="00377C16"/>
    <w:rsid w:val="00377C96"/>
    <w:rsid w:val="0038039F"/>
    <w:rsid w:val="00380DF6"/>
    <w:rsid w:val="0038101D"/>
    <w:rsid w:val="003819C8"/>
    <w:rsid w:val="0038207A"/>
    <w:rsid w:val="00382455"/>
    <w:rsid w:val="00382939"/>
    <w:rsid w:val="00382B76"/>
    <w:rsid w:val="003849A9"/>
    <w:rsid w:val="00384F5A"/>
    <w:rsid w:val="00386A7C"/>
    <w:rsid w:val="003878F0"/>
    <w:rsid w:val="00387E57"/>
    <w:rsid w:val="003903FB"/>
    <w:rsid w:val="003905FA"/>
    <w:rsid w:val="0039114B"/>
    <w:rsid w:val="003918AE"/>
    <w:rsid w:val="00392458"/>
    <w:rsid w:val="0039299B"/>
    <w:rsid w:val="00393A65"/>
    <w:rsid w:val="00393E4B"/>
    <w:rsid w:val="003943EC"/>
    <w:rsid w:val="00394B3D"/>
    <w:rsid w:val="00394C27"/>
    <w:rsid w:val="00395579"/>
    <w:rsid w:val="003969F3"/>
    <w:rsid w:val="00397706"/>
    <w:rsid w:val="0039791B"/>
    <w:rsid w:val="00397E1C"/>
    <w:rsid w:val="003A050E"/>
    <w:rsid w:val="003A050F"/>
    <w:rsid w:val="003A1229"/>
    <w:rsid w:val="003A15A3"/>
    <w:rsid w:val="003A20CF"/>
    <w:rsid w:val="003A21F4"/>
    <w:rsid w:val="003A22F4"/>
    <w:rsid w:val="003A2F4F"/>
    <w:rsid w:val="003A30C5"/>
    <w:rsid w:val="003A3117"/>
    <w:rsid w:val="003A3C99"/>
    <w:rsid w:val="003A4143"/>
    <w:rsid w:val="003A441C"/>
    <w:rsid w:val="003A4747"/>
    <w:rsid w:val="003A479C"/>
    <w:rsid w:val="003A4EDF"/>
    <w:rsid w:val="003A5522"/>
    <w:rsid w:val="003A65F9"/>
    <w:rsid w:val="003A6756"/>
    <w:rsid w:val="003A6B47"/>
    <w:rsid w:val="003A6BC4"/>
    <w:rsid w:val="003A7DCC"/>
    <w:rsid w:val="003B0093"/>
    <w:rsid w:val="003B03D1"/>
    <w:rsid w:val="003B12DE"/>
    <w:rsid w:val="003B2068"/>
    <w:rsid w:val="003B2617"/>
    <w:rsid w:val="003B26CD"/>
    <w:rsid w:val="003B3342"/>
    <w:rsid w:val="003B39F9"/>
    <w:rsid w:val="003B3D2C"/>
    <w:rsid w:val="003B5568"/>
    <w:rsid w:val="003B6389"/>
    <w:rsid w:val="003B6435"/>
    <w:rsid w:val="003B6924"/>
    <w:rsid w:val="003B7004"/>
    <w:rsid w:val="003B741F"/>
    <w:rsid w:val="003B7634"/>
    <w:rsid w:val="003B7ACE"/>
    <w:rsid w:val="003B7E13"/>
    <w:rsid w:val="003C018A"/>
    <w:rsid w:val="003C01D7"/>
    <w:rsid w:val="003C09C7"/>
    <w:rsid w:val="003C0EEB"/>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23E7"/>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324"/>
    <w:rsid w:val="003E3871"/>
    <w:rsid w:val="003E436D"/>
    <w:rsid w:val="003E4C10"/>
    <w:rsid w:val="003E4DB9"/>
    <w:rsid w:val="003E4E8A"/>
    <w:rsid w:val="003E4F39"/>
    <w:rsid w:val="003E51C1"/>
    <w:rsid w:val="003E5501"/>
    <w:rsid w:val="003E6FE5"/>
    <w:rsid w:val="003E713F"/>
    <w:rsid w:val="003F092C"/>
    <w:rsid w:val="003F09CE"/>
    <w:rsid w:val="003F0CCD"/>
    <w:rsid w:val="003F0DA7"/>
    <w:rsid w:val="003F139A"/>
    <w:rsid w:val="003F14E9"/>
    <w:rsid w:val="003F1531"/>
    <w:rsid w:val="003F18FD"/>
    <w:rsid w:val="003F1C5E"/>
    <w:rsid w:val="003F246A"/>
    <w:rsid w:val="003F2587"/>
    <w:rsid w:val="003F25CB"/>
    <w:rsid w:val="003F2E3E"/>
    <w:rsid w:val="003F3617"/>
    <w:rsid w:val="003F3EFE"/>
    <w:rsid w:val="003F3FC9"/>
    <w:rsid w:val="003F4D73"/>
    <w:rsid w:val="003F5489"/>
    <w:rsid w:val="003F54D8"/>
    <w:rsid w:val="003F5A2C"/>
    <w:rsid w:val="003F5D40"/>
    <w:rsid w:val="003F725C"/>
    <w:rsid w:val="003F740A"/>
    <w:rsid w:val="003F7A0E"/>
    <w:rsid w:val="004003B4"/>
    <w:rsid w:val="0040086C"/>
    <w:rsid w:val="00401CAD"/>
    <w:rsid w:val="00401FC0"/>
    <w:rsid w:val="00402494"/>
    <w:rsid w:val="00403C4D"/>
    <w:rsid w:val="00403C81"/>
    <w:rsid w:val="00403D41"/>
    <w:rsid w:val="00404031"/>
    <w:rsid w:val="00404533"/>
    <w:rsid w:val="0040472C"/>
    <w:rsid w:val="004047D7"/>
    <w:rsid w:val="0040563F"/>
    <w:rsid w:val="00405855"/>
    <w:rsid w:val="0040590E"/>
    <w:rsid w:val="00405B76"/>
    <w:rsid w:val="00405D65"/>
    <w:rsid w:val="00406114"/>
    <w:rsid w:val="0040657F"/>
    <w:rsid w:val="00407820"/>
    <w:rsid w:val="00407939"/>
    <w:rsid w:val="00410CE7"/>
    <w:rsid w:val="00410D86"/>
    <w:rsid w:val="0041184C"/>
    <w:rsid w:val="00411BD7"/>
    <w:rsid w:val="0041208A"/>
    <w:rsid w:val="0041306D"/>
    <w:rsid w:val="00413441"/>
    <w:rsid w:val="0041359A"/>
    <w:rsid w:val="004136D5"/>
    <w:rsid w:val="00413D2E"/>
    <w:rsid w:val="00414739"/>
    <w:rsid w:val="004147BD"/>
    <w:rsid w:val="00414A9C"/>
    <w:rsid w:val="00415790"/>
    <w:rsid w:val="004157B6"/>
    <w:rsid w:val="00415907"/>
    <w:rsid w:val="004159FF"/>
    <w:rsid w:val="00415A37"/>
    <w:rsid w:val="0041685F"/>
    <w:rsid w:val="00416D08"/>
    <w:rsid w:val="00416E10"/>
    <w:rsid w:val="00417600"/>
    <w:rsid w:val="00417604"/>
    <w:rsid w:val="00420E3F"/>
    <w:rsid w:val="00421652"/>
    <w:rsid w:val="00421B98"/>
    <w:rsid w:val="0042225D"/>
    <w:rsid w:val="00422CC0"/>
    <w:rsid w:val="00423495"/>
    <w:rsid w:val="004241BF"/>
    <w:rsid w:val="00424C4C"/>
    <w:rsid w:val="004252AF"/>
    <w:rsid w:val="00427174"/>
    <w:rsid w:val="00427210"/>
    <w:rsid w:val="004275ED"/>
    <w:rsid w:val="00427D0A"/>
    <w:rsid w:val="00430DB7"/>
    <w:rsid w:val="00431807"/>
    <w:rsid w:val="00431E39"/>
    <w:rsid w:val="004321B5"/>
    <w:rsid w:val="0043230B"/>
    <w:rsid w:val="00432574"/>
    <w:rsid w:val="0043288C"/>
    <w:rsid w:val="00433339"/>
    <w:rsid w:val="0043335A"/>
    <w:rsid w:val="0043388F"/>
    <w:rsid w:val="00433D8E"/>
    <w:rsid w:val="00434FA1"/>
    <w:rsid w:val="00435186"/>
    <w:rsid w:val="00435437"/>
    <w:rsid w:val="004354A4"/>
    <w:rsid w:val="004356A8"/>
    <w:rsid w:val="0043589B"/>
    <w:rsid w:val="00435D59"/>
    <w:rsid w:val="00436201"/>
    <w:rsid w:val="00436C5B"/>
    <w:rsid w:val="00440394"/>
    <w:rsid w:val="00440809"/>
    <w:rsid w:val="00440E78"/>
    <w:rsid w:val="00441581"/>
    <w:rsid w:val="004419AE"/>
    <w:rsid w:val="00441ACD"/>
    <w:rsid w:val="00442703"/>
    <w:rsid w:val="00443DE5"/>
    <w:rsid w:val="00443FA8"/>
    <w:rsid w:val="00443FEB"/>
    <w:rsid w:val="00444DC8"/>
    <w:rsid w:val="0044540D"/>
    <w:rsid w:val="004454B5"/>
    <w:rsid w:val="00445DFF"/>
    <w:rsid w:val="00446913"/>
    <w:rsid w:val="004473CD"/>
    <w:rsid w:val="004473DF"/>
    <w:rsid w:val="00447B36"/>
    <w:rsid w:val="00447D54"/>
    <w:rsid w:val="00450767"/>
    <w:rsid w:val="004507D2"/>
    <w:rsid w:val="00450E09"/>
    <w:rsid w:val="00450EA2"/>
    <w:rsid w:val="004511A8"/>
    <w:rsid w:val="004512A8"/>
    <w:rsid w:val="00451E77"/>
    <w:rsid w:val="004525F0"/>
    <w:rsid w:val="0045276F"/>
    <w:rsid w:val="00452C1D"/>
    <w:rsid w:val="004532BB"/>
    <w:rsid w:val="00453770"/>
    <w:rsid w:val="00453BE5"/>
    <w:rsid w:val="00455810"/>
    <w:rsid w:val="00455AA9"/>
    <w:rsid w:val="00455F06"/>
    <w:rsid w:val="0045697E"/>
    <w:rsid w:val="004575AA"/>
    <w:rsid w:val="0045773D"/>
    <w:rsid w:val="00457C45"/>
    <w:rsid w:val="00457F5A"/>
    <w:rsid w:val="004601F5"/>
    <w:rsid w:val="00460650"/>
    <w:rsid w:val="00460F92"/>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C20"/>
    <w:rsid w:val="00471F65"/>
    <w:rsid w:val="004728E0"/>
    <w:rsid w:val="00472F7A"/>
    <w:rsid w:val="00472F8C"/>
    <w:rsid w:val="004730BE"/>
    <w:rsid w:val="00473F17"/>
    <w:rsid w:val="0047509D"/>
    <w:rsid w:val="004751D6"/>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EFB"/>
    <w:rsid w:val="0049711C"/>
    <w:rsid w:val="00497492"/>
    <w:rsid w:val="00497DF3"/>
    <w:rsid w:val="004A01F5"/>
    <w:rsid w:val="004A0293"/>
    <w:rsid w:val="004A0305"/>
    <w:rsid w:val="004A0401"/>
    <w:rsid w:val="004A0E10"/>
    <w:rsid w:val="004A129B"/>
    <w:rsid w:val="004A1343"/>
    <w:rsid w:val="004A13CE"/>
    <w:rsid w:val="004A1BB5"/>
    <w:rsid w:val="004A299F"/>
    <w:rsid w:val="004A30E0"/>
    <w:rsid w:val="004A34DD"/>
    <w:rsid w:val="004A3C50"/>
    <w:rsid w:val="004A3F9F"/>
    <w:rsid w:val="004A415C"/>
    <w:rsid w:val="004A4444"/>
    <w:rsid w:val="004A4761"/>
    <w:rsid w:val="004A48CA"/>
    <w:rsid w:val="004A4C80"/>
    <w:rsid w:val="004A4E54"/>
    <w:rsid w:val="004A51B9"/>
    <w:rsid w:val="004A540E"/>
    <w:rsid w:val="004A5496"/>
    <w:rsid w:val="004A5A9A"/>
    <w:rsid w:val="004A6248"/>
    <w:rsid w:val="004A7485"/>
    <w:rsid w:val="004A7F0E"/>
    <w:rsid w:val="004B01D9"/>
    <w:rsid w:val="004B0717"/>
    <w:rsid w:val="004B0E0C"/>
    <w:rsid w:val="004B1C98"/>
    <w:rsid w:val="004B219C"/>
    <w:rsid w:val="004B2B8B"/>
    <w:rsid w:val="004B2DE4"/>
    <w:rsid w:val="004B467B"/>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3BAF"/>
    <w:rsid w:val="004C40E5"/>
    <w:rsid w:val="004C4202"/>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3B96"/>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6B9"/>
    <w:rsid w:val="004E57EC"/>
    <w:rsid w:val="004E6424"/>
    <w:rsid w:val="004E6952"/>
    <w:rsid w:val="004E6963"/>
    <w:rsid w:val="004E6AD3"/>
    <w:rsid w:val="004E6DDD"/>
    <w:rsid w:val="004E6E12"/>
    <w:rsid w:val="004E6F7E"/>
    <w:rsid w:val="004E71CB"/>
    <w:rsid w:val="004E72E1"/>
    <w:rsid w:val="004E7957"/>
    <w:rsid w:val="004E7996"/>
    <w:rsid w:val="004E7B17"/>
    <w:rsid w:val="004E7FB6"/>
    <w:rsid w:val="004F0C1D"/>
    <w:rsid w:val="004F0EBB"/>
    <w:rsid w:val="004F1A11"/>
    <w:rsid w:val="004F1C44"/>
    <w:rsid w:val="004F1C97"/>
    <w:rsid w:val="004F1E4F"/>
    <w:rsid w:val="004F2925"/>
    <w:rsid w:val="004F30E1"/>
    <w:rsid w:val="004F33F0"/>
    <w:rsid w:val="004F38EB"/>
    <w:rsid w:val="004F459F"/>
    <w:rsid w:val="004F4651"/>
    <w:rsid w:val="004F4C6C"/>
    <w:rsid w:val="004F57E9"/>
    <w:rsid w:val="004F5986"/>
    <w:rsid w:val="004F6423"/>
    <w:rsid w:val="004F6FEF"/>
    <w:rsid w:val="004F751C"/>
    <w:rsid w:val="004F7943"/>
    <w:rsid w:val="005002B8"/>
    <w:rsid w:val="00500818"/>
    <w:rsid w:val="00500F20"/>
    <w:rsid w:val="00500FED"/>
    <w:rsid w:val="00501200"/>
    <w:rsid w:val="005020EF"/>
    <w:rsid w:val="0050218B"/>
    <w:rsid w:val="0050224F"/>
    <w:rsid w:val="00502B05"/>
    <w:rsid w:val="00502E2D"/>
    <w:rsid w:val="005032DE"/>
    <w:rsid w:val="005033DA"/>
    <w:rsid w:val="005035B0"/>
    <w:rsid w:val="00503A5B"/>
    <w:rsid w:val="00503E5F"/>
    <w:rsid w:val="005047B8"/>
    <w:rsid w:val="00504AD9"/>
    <w:rsid w:val="0050534C"/>
    <w:rsid w:val="0050565B"/>
    <w:rsid w:val="00506996"/>
    <w:rsid w:val="005070CC"/>
    <w:rsid w:val="005070F4"/>
    <w:rsid w:val="0050767E"/>
    <w:rsid w:val="005107DF"/>
    <w:rsid w:val="00510CB3"/>
    <w:rsid w:val="005110A6"/>
    <w:rsid w:val="0051113D"/>
    <w:rsid w:val="005122FE"/>
    <w:rsid w:val="0051270F"/>
    <w:rsid w:val="00512760"/>
    <w:rsid w:val="00512861"/>
    <w:rsid w:val="00512E53"/>
    <w:rsid w:val="00513079"/>
    <w:rsid w:val="0051329C"/>
    <w:rsid w:val="00513E60"/>
    <w:rsid w:val="0051416C"/>
    <w:rsid w:val="0051446E"/>
    <w:rsid w:val="00514B6E"/>
    <w:rsid w:val="0051508F"/>
    <w:rsid w:val="00515122"/>
    <w:rsid w:val="00515C55"/>
    <w:rsid w:val="00515ED0"/>
    <w:rsid w:val="0051611C"/>
    <w:rsid w:val="00516241"/>
    <w:rsid w:val="00517008"/>
    <w:rsid w:val="005209A8"/>
    <w:rsid w:val="00520F4D"/>
    <w:rsid w:val="005211CB"/>
    <w:rsid w:val="00521967"/>
    <w:rsid w:val="00521A8B"/>
    <w:rsid w:val="00522200"/>
    <w:rsid w:val="00522732"/>
    <w:rsid w:val="005234E0"/>
    <w:rsid w:val="00523654"/>
    <w:rsid w:val="005243C8"/>
    <w:rsid w:val="0052470F"/>
    <w:rsid w:val="00524E42"/>
    <w:rsid w:val="00525A62"/>
    <w:rsid w:val="00525B54"/>
    <w:rsid w:val="00525FD6"/>
    <w:rsid w:val="005260F8"/>
    <w:rsid w:val="005260FE"/>
    <w:rsid w:val="005265F8"/>
    <w:rsid w:val="00526C7A"/>
    <w:rsid w:val="005270BB"/>
    <w:rsid w:val="005273B1"/>
    <w:rsid w:val="00527C56"/>
    <w:rsid w:val="005307B2"/>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2C1"/>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3E7F"/>
    <w:rsid w:val="0055476C"/>
    <w:rsid w:val="00555352"/>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CD"/>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868"/>
    <w:rsid w:val="00572BCF"/>
    <w:rsid w:val="0057328C"/>
    <w:rsid w:val="005737EC"/>
    <w:rsid w:val="00573F15"/>
    <w:rsid w:val="005753B6"/>
    <w:rsid w:val="00575B0B"/>
    <w:rsid w:val="00575F6F"/>
    <w:rsid w:val="005769FF"/>
    <w:rsid w:val="00576E60"/>
    <w:rsid w:val="005771DB"/>
    <w:rsid w:val="00577A7E"/>
    <w:rsid w:val="00577B33"/>
    <w:rsid w:val="00577C53"/>
    <w:rsid w:val="00577FC0"/>
    <w:rsid w:val="005803D5"/>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3111"/>
    <w:rsid w:val="00593655"/>
    <w:rsid w:val="00593816"/>
    <w:rsid w:val="00593D67"/>
    <w:rsid w:val="00594B6C"/>
    <w:rsid w:val="00594FA6"/>
    <w:rsid w:val="005950FA"/>
    <w:rsid w:val="005959D8"/>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7D91"/>
    <w:rsid w:val="005B0155"/>
    <w:rsid w:val="005B0749"/>
    <w:rsid w:val="005B0A2C"/>
    <w:rsid w:val="005B19E4"/>
    <w:rsid w:val="005B1D8D"/>
    <w:rsid w:val="005B24C3"/>
    <w:rsid w:val="005B2628"/>
    <w:rsid w:val="005B2A1D"/>
    <w:rsid w:val="005B2C82"/>
    <w:rsid w:val="005B2D90"/>
    <w:rsid w:val="005B2D9B"/>
    <w:rsid w:val="005B2FD0"/>
    <w:rsid w:val="005B34A6"/>
    <w:rsid w:val="005B383F"/>
    <w:rsid w:val="005B3FA7"/>
    <w:rsid w:val="005B46C1"/>
    <w:rsid w:val="005B52BF"/>
    <w:rsid w:val="005B57A2"/>
    <w:rsid w:val="005B7D22"/>
    <w:rsid w:val="005C0258"/>
    <w:rsid w:val="005C0B37"/>
    <w:rsid w:val="005C145E"/>
    <w:rsid w:val="005C17C2"/>
    <w:rsid w:val="005C2E13"/>
    <w:rsid w:val="005C3941"/>
    <w:rsid w:val="005C3F18"/>
    <w:rsid w:val="005C4923"/>
    <w:rsid w:val="005C5BD5"/>
    <w:rsid w:val="005C66F6"/>
    <w:rsid w:val="005C6C2A"/>
    <w:rsid w:val="005C6D8F"/>
    <w:rsid w:val="005C7A21"/>
    <w:rsid w:val="005C7B7A"/>
    <w:rsid w:val="005D019C"/>
    <w:rsid w:val="005D02E4"/>
    <w:rsid w:val="005D080D"/>
    <w:rsid w:val="005D0852"/>
    <w:rsid w:val="005D08AD"/>
    <w:rsid w:val="005D0BAB"/>
    <w:rsid w:val="005D0CCC"/>
    <w:rsid w:val="005D1058"/>
    <w:rsid w:val="005D1347"/>
    <w:rsid w:val="005D1EC0"/>
    <w:rsid w:val="005D21D4"/>
    <w:rsid w:val="005D280D"/>
    <w:rsid w:val="005D30B4"/>
    <w:rsid w:val="005D393D"/>
    <w:rsid w:val="005D46A9"/>
    <w:rsid w:val="005D4AB8"/>
    <w:rsid w:val="005D511B"/>
    <w:rsid w:val="005D5949"/>
    <w:rsid w:val="005D5FBB"/>
    <w:rsid w:val="005D6204"/>
    <w:rsid w:val="005D6210"/>
    <w:rsid w:val="005D6B79"/>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E7975"/>
    <w:rsid w:val="005F0E6E"/>
    <w:rsid w:val="005F1079"/>
    <w:rsid w:val="005F13F0"/>
    <w:rsid w:val="005F1501"/>
    <w:rsid w:val="005F28E9"/>
    <w:rsid w:val="005F2D61"/>
    <w:rsid w:val="005F2D7B"/>
    <w:rsid w:val="005F2E5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E0"/>
    <w:rsid w:val="00603E31"/>
    <w:rsid w:val="006041B7"/>
    <w:rsid w:val="00605D03"/>
    <w:rsid w:val="00605E6E"/>
    <w:rsid w:val="00606C23"/>
    <w:rsid w:val="00606CBD"/>
    <w:rsid w:val="00607406"/>
    <w:rsid w:val="006074E6"/>
    <w:rsid w:val="006076A8"/>
    <w:rsid w:val="00607B5E"/>
    <w:rsid w:val="00607C46"/>
    <w:rsid w:val="006106DA"/>
    <w:rsid w:val="0061100A"/>
    <w:rsid w:val="006119E3"/>
    <w:rsid w:val="00612434"/>
    <w:rsid w:val="00612488"/>
    <w:rsid w:val="006129FE"/>
    <w:rsid w:val="00612CE6"/>
    <w:rsid w:val="00612EDD"/>
    <w:rsid w:val="00614A7B"/>
    <w:rsid w:val="0061536C"/>
    <w:rsid w:val="006154C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49B"/>
    <w:rsid w:val="00622BC2"/>
    <w:rsid w:val="00622D62"/>
    <w:rsid w:val="00623A23"/>
    <w:rsid w:val="00623F37"/>
    <w:rsid w:val="00623F56"/>
    <w:rsid w:val="006242E9"/>
    <w:rsid w:val="00624348"/>
    <w:rsid w:val="006250F6"/>
    <w:rsid w:val="00625706"/>
    <w:rsid w:val="006258F1"/>
    <w:rsid w:val="00626341"/>
    <w:rsid w:val="00626844"/>
    <w:rsid w:val="00626BBC"/>
    <w:rsid w:val="006274B9"/>
    <w:rsid w:val="00627756"/>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91E"/>
    <w:rsid w:val="006349FB"/>
    <w:rsid w:val="00634E47"/>
    <w:rsid w:val="00635013"/>
    <w:rsid w:val="00635097"/>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D34"/>
    <w:rsid w:val="006512AF"/>
    <w:rsid w:val="00651301"/>
    <w:rsid w:val="00651664"/>
    <w:rsid w:val="00651E2B"/>
    <w:rsid w:val="00653069"/>
    <w:rsid w:val="00653349"/>
    <w:rsid w:val="00653668"/>
    <w:rsid w:val="00653A37"/>
    <w:rsid w:val="006541EB"/>
    <w:rsid w:val="006545F9"/>
    <w:rsid w:val="00654809"/>
    <w:rsid w:val="0065518F"/>
    <w:rsid w:val="006553EF"/>
    <w:rsid w:val="00656287"/>
    <w:rsid w:val="0065680F"/>
    <w:rsid w:val="00656C5B"/>
    <w:rsid w:val="00656E18"/>
    <w:rsid w:val="00656F8A"/>
    <w:rsid w:val="00657A29"/>
    <w:rsid w:val="00657EEC"/>
    <w:rsid w:val="00660CE4"/>
    <w:rsid w:val="00660E23"/>
    <w:rsid w:val="00660F6D"/>
    <w:rsid w:val="00660FD8"/>
    <w:rsid w:val="0066179A"/>
    <w:rsid w:val="00661860"/>
    <w:rsid w:val="00662606"/>
    <w:rsid w:val="0066271C"/>
    <w:rsid w:val="00663099"/>
    <w:rsid w:val="006630D5"/>
    <w:rsid w:val="00663E01"/>
    <w:rsid w:val="00664184"/>
    <w:rsid w:val="00664750"/>
    <w:rsid w:val="00664C39"/>
    <w:rsid w:val="00664FC7"/>
    <w:rsid w:val="0066500F"/>
    <w:rsid w:val="006656FA"/>
    <w:rsid w:val="00665B16"/>
    <w:rsid w:val="00665D82"/>
    <w:rsid w:val="006666F6"/>
    <w:rsid w:val="00667747"/>
    <w:rsid w:val="00670373"/>
    <w:rsid w:val="006705F5"/>
    <w:rsid w:val="00670606"/>
    <w:rsid w:val="00671B2B"/>
    <w:rsid w:val="00671D4E"/>
    <w:rsid w:val="00671DB5"/>
    <w:rsid w:val="00671E8F"/>
    <w:rsid w:val="006727BF"/>
    <w:rsid w:val="0067281B"/>
    <w:rsid w:val="00672983"/>
    <w:rsid w:val="00673538"/>
    <w:rsid w:val="00673B45"/>
    <w:rsid w:val="00673CCA"/>
    <w:rsid w:val="00677B00"/>
    <w:rsid w:val="00677F40"/>
    <w:rsid w:val="00680281"/>
    <w:rsid w:val="00680C34"/>
    <w:rsid w:val="00681102"/>
    <w:rsid w:val="00681CDE"/>
    <w:rsid w:val="006824FC"/>
    <w:rsid w:val="00682E03"/>
    <w:rsid w:val="0068448B"/>
    <w:rsid w:val="00685C49"/>
    <w:rsid w:val="00686BEB"/>
    <w:rsid w:val="00687997"/>
    <w:rsid w:val="00687E47"/>
    <w:rsid w:val="0069058D"/>
    <w:rsid w:val="006912EA"/>
    <w:rsid w:val="00692635"/>
    <w:rsid w:val="00693C7B"/>
    <w:rsid w:val="00693CC9"/>
    <w:rsid w:val="00694911"/>
    <w:rsid w:val="006964DA"/>
    <w:rsid w:val="00696528"/>
    <w:rsid w:val="006966D7"/>
    <w:rsid w:val="00696EED"/>
    <w:rsid w:val="006A02C4"/>
    <w:rsid w:val="006A0320"/>
    <w:rsid w:val="006A0559"/>
    <w:rsid w:val="006A19E0"/>
    <w:rsid w:val="006A1A30"/>
    <w:rsid w:val="006A24E5"/>
    <w:rsid w:val="006A2889"/>
    <w:rsid w:val="006A29AC"/>
    <w:rsid w:val="006A2C5E"/>
    <w:rsid w:val="006A2DF5"/>
    <w:rsid w:val="006A3415"/>
    <w:rsid w:val="006A39B7"/>
    <w:rsid w:val="006A3CB1"/>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0C3B"/>
    <w:rsid w:val="006B1131"/>
    <w:rsid w:val="006B1FB4"/>
    <w:rsid w:val="006B257C"/>
    <w:rsid w:val="006B3563"/>
    <w:rsid w:val="006B3FBF"/>
    <w:rsid w:val="006B4773"/>
    <w:rsid w:val="006B4B0E"/>
    <w:rsid w:val="006B4D7E"/>
    <w:rsid w:val="006B5492"/>
    <w:rsid w:val="006B5692"/>
    <w:rsid w:val="006B56F2"/>
    <w:rsid w:val="006B5E73"/>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D0977"/>
    <w:rsid w:val="006D1390"/>
    <w:rsid w:val="006D1BC0"/>
    <w:rsid w:val="006D2363"/>
    <w:rsid w:val="006D24B8"/>
    <w:rsid w:val="006D2F83"/>
    <w:rsid w:val="006D3202"/>
    <w:rsid w:val="006D3C8B"/>
    <w:rsid w:val="006D3CC6"/>
    <w:rsid w:val="006D3F1A"/>
    <w:rsid w:val="006D3FB5"/>
    <w:rsid w:val="006D463E"/>
    <w:rsid w:val="006D5265"/>
    <w:rsid w:val="006D6694"/>
    <w:rsid w:val="006D67EE"/>
    <w:rsid w:val="006E04DD"/>
    <w:rsid w:val="006E05DF"/>
    <w:rsid w:val="006E28D7"/>
    <w:rsid w:val="006E2900"/>
    <w:rsid w:val="006E2957"/>
    <w:rsid w:val="006E2B14"/>
    <w:rsid w:val="006E4020"/>
    <w:rsid w:val="006E42EC"/>
    <w:rsid w:val="006E533D"/>
    <w:rsid w:val="006E605D"/>
    <w:rsid w:val="006E6883"/>
    <w:rsid w:val="006E6E72"/>
    <w:rsid w:val="006E75C7"/>
    <w:rsid w:val="006E7679"/>
    <w:rsid w:val="006E7A90"/>
    <w:rsid w:val="006F1061"/>
    <w:rsid w:val="006F1D63"/>
    <w:rsid w:val="006F1E10"/>
    <w:rsid w:val="006F1F4B"/>
    <w:rsid w:val="006F2F71"/>
    <w:rsid w:val="006F4536"/>
    <w:rsid w:val="006F486C"/>
    <w:rsid w:val="006F4889"/>
    <w:rsid w:val="006F60BB"/>
    <w:rsid w:val="006F631C"/>
    <w:rsid w:val="006F6DAA"/>
    <w:rsid w:val="006F7115"/>
    <w:rsid w:val="006F7332"/>
    <w:rsid w:val="006F73A9"/>
    <w:rsid w:val="0070218C"/>
    <w:rsid w:val="007022FB"/>
    <w:rsid w:val="0070256E"/>
    <w:rsid w:val="00702588"/>
    <w:rsid w:val="00702B7B"/>
    <w:rsid w:val="00702FDC"/>
    <w:rsid w:val="00703132"/>
    <w:rsid w:val="00703430"/>
    <w:rsid w:val="00703486"/>
    <w:rsid w:val="007034D1"/>
    <w:rsid w:val="007037F7"/>
    <w:rsid w:val="00703983"/>
    <w:rsid w:val="0070455D"/>
    <w:rsid w:val="007057D6"/>
    <w:rsid w:val="00705C47"/>
    <w:rsid w:val="00706BD5"/>
    <w:rsid w:val="00706DAC"/>
    <w:rsid w:val="00706F4D"/>
    <w:rsid w:val="00707423"/>
    <w:rsid w:val="00707839"/>
    <w:rsid w:val="007100CD"/>
    <w:rsid w:val="0071026F"/>
    <w:rsid w:val="0071041E"/>
    <w:rsid w:val="00710621"/>
    <w:rsid w:val="0071065A"/>
    <w:rsid w:val="00710F05"/>
    <w:rsid w:val="0071172B"/>
    <w:rsid w:val="0071184A"/>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8A9"/>
    <w:rsid w:val="00731D1E"/>
    <w:rsid w:val="00731D66"/>
    <w:rsid w:val="0073210C"/>
    <w:rsid w:val="00732135"/>
    <w:rsid w:val="007321C4"/>
    <w:rsid w:val="0073238A"/>
    <w:rsid w:val="00732CAB"/>
    <w:rsid w:val="00732CB6"/>
    <w:rsid w:val="007334EA"/>
    <w:rsid w:val="0073352B"/>
    <w:rsid w:val="00733758"/>
    <w:rsid w:val="00733B10"/>
    <w:rsid w:val="00734BBA"/>
    <w:rsid w:val="00735BCF"/>
    <w:rsid w:val="00735C03"/>
    <w:rsid w:val="00735C0D"/>
    <w:rsid w:val="00735E40"/>
    <w:rsid w:val="0073602A"/>
    <w:rsid w:val="00736E69"/>
    <w:rsid w:val="00736EA4"/>
    <w:rsid w:val="00736ECE"/>
    <w:rsid w:val="0073711D"/>
    <w:rsid w:val="0073778F"/>
    <w:rsid w:val="00737B1C"/>
    <w:rsid w:val="00740C4A"/>
    <w:rsid w:val="00741376"/>
    <w:rsid w:val="007419CD"/>
    <w:rsid w:val="00741AB3"/>
    <w:rsid w:val="00741C24"/>
    <w:rsid w:val="007422EF"/>
    <w:rsid w:val="00742F8F"/>
    <w:rsid w:val="00743205"/>
    <w:rsid w:val="00743382"/>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51D"/>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271"/>
    <w:rsid w:val="00757473"/>
    <w:rsid w:val="00757947"/>
    <w:rsid w:val="00757E82"/>
    <w:rsid w:val="0076089B"/>
    <w:rsid w:val="007611E9"/>
    <w:rsid w:val="00761429"/>
    <w:rsid w:val="00761FF4"/>
    <w:rsid w:val="00762712"/>
    <w:rsid w:val="0076273B"/>
    <w:rsid w:val="0076284D"/>
    <w:rsid w:val="00763051"/>
    <w:rsid w:val="0076315A"/>
    <w:rsid w:val="00764243"/>
    <w:rsid w:val="00764FD6"/>
    <w:rsid w:val="007654C6"/>
    <w:rsid w:val="00765F24"/>
    <w:rsid w:val="00766211"/>
    <w:rsid w:val="00766CCE"/>
    <w:rsid w:val="00766D20"/>
    <w:rsid w:val="0076731A"/>
    <w:rsid w:val="007677F6"/>
    <w:rsid w:val="00770142"/>
    <w:rsid w:val="007714FA"/>
    <w:rsid w:val="00771815"/>
    <w:rsid w:val="00771EC8"/>
    <w:rsid w:val="007720C2"/>
    <w:rsid w:val="007724D3"/>
    <w:rsid w:val="007731F0"/>
    <w:rsid w:val="007736DE"/>
    <w:rsid w:val="007740AD"/>
    <w:rsid w:val="007746DC"/>
    <w:rsid w:val="00774B7D"/>
    <w:rsid w:val="00774FA3"/>
    <w:rsid w:val="0077554C"/>
    <w:rsid w:val="007763E1"/>
    <w:rsid w:val="007769A6"/>
    <w:rsid w:val="0077718C"/>
    <w:rsid w:val="00777670"/>
    <w:rsid w:val="00777BE1"/>
    <w:rsid w:val="007818FF"/>
    <w:rsid w:val="00782BF8"/>
    <w:rsid w:val="00782FA0"/>
    <w:rsid w:val="007834AA"/>
    <w:rsid w:val="00783536"/>
    <w:rsid w:val="00783805"/>
    <w:rsid w:val="00783C19"/>
    <w:rsid w:val="007847A6"/>
    <w:rsid w:val="007849D7"/>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5B4"/>
    <w:rsid w:val="00791E5B"/>
    <w:rsid w:val="00791FC9"/>
    <w:rsid w:val="00793C17"/>
    <w:rsid w:val="0079488E"/>
    <w:rsid w:val="007948D0"/>
    <w:rsid w:val="00795B01"/>
    <w:rsid w:val="007976F5"/>
    <w:rsid w:val="007A059A"/>
    <w:rsid w:val="007A0F1C"/>
    <w:rsid w:val="007A130B"/>
    <w:rsid w:val="007A141C"/>
    <w:rsid w:val="007A2666"/>
    <w:rsid w:val="007A2790"/>
    <w:rsid w:val="007A3324"/>
    <w:rsid w:val="007A35A2"/>
    <w:rsid w:val="007A3998"/>
    <w:rsid w:val="007A50A9"/>
    <w:rsid w:val="007A5BDA"/>
    <w:rsid w:val="007A6FDC"/>
    <w:rsid w:val="007A708F"/>
    <w:rsid w:val="007A769D"/>
    <w:rsid w:val="007A7D55"/>
    <w:rsid w:val="007A7E8A"/>
    <w:rsid w:val="007B12FF"/>
    <w:rsid w:val="007B185F"/>
    <w:rsid w:val="007B2A01"/>
    <w:rsid w:val="007B2E75"/>
    <w:rsid w:val="007B39E1"/>
    <w:rsid w:val="007B3C6E"/>
    <w:rsid w:val="007B4DFE"/>
    <w:rsid w:val="007B5CAB"/>
    <w:rsid w:val="007B6219"/>
    <w:rsid w:val="007B6AEC"/>
    <w:rsid w:val="007C0612"/>
    <w:rsid w:val="007C0697"/>
    <w:rsid w:val="007C07F5"/>
    <w:rsid w:val="007C1473"/>
    <w:rsid w:val="007C17E7"/>
    <w:rsid w:val="007C2489"/>
    <w:rsid w:val="007C348D"/>
    <w:rsid w:val="007C38F3"/>
    <w:rsid w:val="007C3B9B"/>
    <w:rsid w:val="007C3F12"/>
    <w:rsid w:val="007C427A"/>
    <w:rsid w:val="007C483C"/>
    <w:rsid w:val="007C484E"/>
    <w:rsid w:val="007C4972"/>
    <w:rsid w:val="007C4FA1"/>
    <w:rsid w:val="007C6C17"/>
    <w:rsid w:val="007C6C9A"/>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624"/>
    <w:rsid w:val="007E2A32"/>
    <w:rsid w:val="007E2CF6"/>
    <w:rsid w:val="007E3D46"/>
    <w:rsid w:val="007E3D62"/>
    <w:rsid w:val="007E3F64"/>
    <w:rsid w:val="007E4749"/>
    <w:rsid w:val="007E57C8"/>
    <w:rsid w:val="007E625C"/>
    <w:rsid w:val="007E6C65"/>
    <w:rsid w:val="007E7010"/>
    <w:rsid w:val="007F0164"/>
    <w:rsid w:val="007F1A0D"/>
    <w:rsid w:val="007F1B2E"/>
    <w:rsid w:val="007F1B84"/>
    <w:rsid w:val="007F2173"/>
    <w:rsid w:val="007F2E7F"/>
    <w:rsid w:val="007F380D"/>
    <w:rsid w:val="007F3812"/>
    <w:rsid w:val="007F3D95"/>
    <w:rsid w:val="007F47E7"/>
    <w:rsid w:val="007F4F75"/>
    <w:rsid w:val="007F5196"/>
    <w:rsid w:val="007F6402"/>
    <w:rsid w:val="007F65C2"/>
    <w:rsid w:val="007F6F26"/>
    <w:rsid w:val="007F7397"/>
    <w:rsid w:val="008003D1"/>
    <w:rsid w:val="0080046E"/>
    <w:rsid w:val="0080269D"/>
    <w:rsid w:val="008035BD"/>
    <w:rsid w:val="008040CB"/>
    <w:rsid w:val="008043C9"/>
    <w:rsid w:val="008055AF"/>
    <w:rsid w:val="00806044"/>
    <w:rsid w:val="00806684"/>
    <w:rsid w:val="00807185"/>
    <w:rsid w:val="0080733E"/>
    <w:rsid w:val="00807B75"/>
    <w:rsid w:val="00810237"/>
    <w:rsid w:val="00810AF3"/>
    <w:rsid w:val="00810E3D"/>
    <w:rsid w:val="00810EAF"/>
    <w:rsid w:val="00811888"/>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DE4"/>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C92"/>
    <w:rsid w:val="00843290"/>
    <w:rsid w:val="00844715"/>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57F1F"/>
    <w:rsid w:val="00860787"/>
    <w:rsid w:val="00860F5E"/>
    <w:rsid w:val="00860F76"/>
    <w:rsid w:val="00861205"/>
    <w:rsid w:val="00861499"/>
    <w:rsid w:val="00861BBC"/>
    <w:rsid w:val="00861C17"/>
    <w:rsid w:val="00861F49"/>
    <w:rsid w:val="0086202D"/>
    <w:rsid w:val="00862ABA"/>
    <w:rsid w:val="00863604"/>
    <w:rsid w:val="008638DF"/>
    <w:rsid w:val="00863E4F"/>
    <w:rsid w:val="00864017"/>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41A"/>
    <w:rsid w:val="00877A5D"/>
    <w:rsid w:val="00877BC7"/>
    <w:rsid w:val="008802B8"/>
    <w:rsid w:val="00881064"/>
    <w:rsid w:val="0088228F"/>
    <w:rsid w:val="008829B2"/>
    <w:rsid w:val="008835A9"/>
    <w:rsid w:val="00884B13"/>
    <w:rsid w:val="00885659"/>
    <w:rsid w:val="0088657A"/>
    <w:rsid w:val="00886C5B"/>
    <w:rsid w:val="0088742F"/>
    <w:rsid w:val="00887994"/>
    <w:rsid w:val="00887B5D"/>
    <w:rsid w:val="008903B1"/>
    <w:rsid w:val="008910AC"/>
    <w:rsid w:val="00891820"/>
    <w:rsid w:val="00892F3C"/>
    <w:rsid w:val="0089307B"/>
    <w:rsid w:val="008930CD"/>
    <w:rsid w:val="008931B4"/>
    <w:rsid w:val="0089331B"/>
    <w:rsid w:val="008933BC"/>
    <w:rsid w:val="00893C02"/>
    <w:rsid w:val="00893C2B"/>
    <w:rsid w:val="00894FEF"/>
    <w:rsid w:val="008958E8"/>
    <w:rsid w:val="00895FDB"/>
    <w:rsid w:val="008964BF"/>
    <w:rsid w:val="008969D4"/>
    <w:rsid w:val="00896C45"/>
    <w:rsid w:val="00897252"/>
    <w:rsid w:val="00897FA3"/>
    <w:rsid w:val="008A00C1"/>
    <w:rsid w:val="008A0157"/>
    <w:rsid w:val="008A047D"/>
    <w:rsid w:val="008A0F1A"/>
    <w:rsid w:val="008A1D5F"/>
    <w:rsid w:val="008A216D"/>
    <w:rsid w:val="008A2970"/>
    <w:rsid w:val="008A3657"/>
    <w:rsid w:val="008A37DA"/>
    <w:rsid w:val="008A3A6F"/>
    <w:rsid w:val="008A3C4D"/>
    <w:rsid w:val="008A3C76"/>
    <w:rsid w:val="008A4933"/>
    <w:rsid w:val="008A51A5"/>
    <w:rsid w:val="008A52F4"/>
    <w:rsid w:val="008A5778"/>
    <w:rsid w:val="008A5873"/>
    <w:rsid w:val="008A5D2E"/>
    <w:rsid w:val="008A6002"/>
    <w:rsid w:val="008A65C3"/>
    <w:rsid w:val="008A6B05"/>
    <w:rsid w:val="008A71C4"/>
    <w:rsid w:val="008A71F6"/>
    <w:rsid w:val="008A7E15"/>
    <w:rsid w:val="008B0B85"/>
    <w:rsid w:val="008B12C0"/>
    <w:rsid w:val="008B1FB2"/>
    <w:rsid w:val="008B2468"/>
    <w:rsid w:val="008B2A26"/>
    <w:rsid w:val="008B2E27"/>
    <w:rsid w:val="008B31B9"/>
    <w:rsid w:val="008B34B1"/>
    <w:rsid w:val="008B352A"/>
    <w:rsid w:val="008B43FA"/>
    <w:rsid w:val="008B4851"/>
    <w:rsid w:val="008B5087"/>
    <w:rsid w:val="008B5444"/>
    <w:rsid w:val="008B6309"/>
    <w:rsid w:val="008B6B87"/>
    <w:rsid w:val="008B6C07"/>
    <w:rsid w:val="008B6E01"/>
    <w:rsid w:val="008B7024"/>
    <w:rsid w:val="008B76D0"/>
    <w:rsid w:val="008B7846"/>
    <w:rsid w:val="008C0807"/>
    <w:rsid w:val="008C1038"/>
    <w:rsid w:val="008C117C"/>
    <w:rsid w:val="008C11D7"/>
    <w:rsid w:val="008C142E"/>
    <w:rsid w:val="008C1881"/>
    <w:rsid w:val="008C1D31"/>
    <w:rsid w:val="008C1E31"/>
    <w:rsid w:val="008C27A0"/>
    <w:rsid w:val="008C3328"/>
    <w:rsid w:val="008C3D60"/>
    <w:rsid w:val="008C3FB4"/>
    <w:rsid w:val="008C4071"/>
    <w:rsid w:val="008C4C5E"/>
    <w:rsid w:val="008C5210"/>
    <w:rsid w:val="008C5433"/>
    <w:rsid w:val="008C5658"/>
    <w:rsid w:val="008C6767"/>
    <w:rsid w:val="008C6D60"/>
    <w:rsid w:val="008C7957"/>
    <w:rsid w:val="008C795D"/>
    <w:rsid w:val="008C7B15"/>
    <w:rsid w:val="008C7CA2"/>
    <w:rsid w:val="008D07EC"/>
    <w:rsid w:val="008D1798"/>
    <w:rsid w:val="008D277C"/>
    <w:rsid w:val="008D2881"/>
    <w:rsid w:val="008D2D3B"/>
    <w:rsid w:val="008D2D3D"/>
    <w:rsid w:val="008D3AE8"/>
    <w:rsid w:val="008D4495"/>
    <w:rsid w:val="008D6F67"/>
    <w:rsid w:val="008D704D"/>
    <w:rsid w:val="008E2035"/>
    <w:rsid w:val="008E2EF5"/>
    <w:rsid w:val="008E3081"/>
    <w:rsid w:val="008E31B9"/>
    <w:rsid w:val="008E3FBC"/>
    <w:rsid w:val="008E4A3C"/>
    <w:rsid w:val="008E50AC"/>
    <w:rsid w:val="008E50F2"/>
    <w:rsid w:val="008E53B7"/>
    <w:rsid w:val="008E5608"/>
    <w:rsid w:val="008E56C4"/>
    <w:rsid w:val="008E599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4A9"/>
    <w:rsid w:val="008F1C0B"/>
    <w:rsid w:val="008F2477"/>
    <w:rsid w:val="008F2922"/>
    <w:rsid w:val="008F2957"/>
    <w:rsid w:val="008F2B61"/>
    <w:rsid w:val="008F2D15"/>
    <w:rsid w:val="008F2E90"/>
    <w:rsid w:val="008F32D0"/>
    <w:rsid w:val="008F34D6"/>
    <w:rsid w:val="008F35AA"/>
    <w:rsid w:val="008F38C8"/>
    <w:rsid w:val="008F3AED"/>
    <w:rsid w:val="008F4D41"/>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00"/>
    <w:rsid w:val="00901FB3"/>
    <w:rsid w:val="00902DD7"/>
    <w:rsid w:val="009030AA"/>
    <w:rsid w:val="009032BE"/>
    <w:rsid w:val="0090339F"/>
    <w:rsid w:val="0090375F"/>
    <w:rsid w:val="00903F2F"/>
    <w:rsid w:val="00904BC4"/>
    <w:rsid w:val="00904D3D"/>
    <w:rsid w:val="0090544A"/>
    <w:rsid w:val="0090570A"/>
    <w:rsid w:val="00905F9E"/>
    <w:rsid w:val="009066F3"/>
    <w:rsid w:val="009075FF"/>
    <w:rsid w:val="00910662"/>
    <w:rsid w:val="009122A7"/>
    <w:rsid w:val="00912795"/>
    <w:rsid w:val="00913370"/>
    <w:rsid w:val="00913EE3"/>
    <w:rsid w:val="0091420F"/>
    <w:rsid w:val="00914412"/>
    <w:rsid w:val="00914D3F"/>
    <w:rsid w:val="0091557F"/>
    <w:rsid w:val="00915EBC"/>
    <w:rsid w:val="0091615C"/>
    <w:rsid w:val="00916CA4"/>
    <w:rsid w:val="00916DDB"/>
    <w:rsid w:val="00916F14"/>
    <w:rsid w:val="00917759"/>
    <w:rsid w:val="0091DCB7"/>
    <w:rsid w:val="0092026D"/>
    <w:rsid w:val="00920619"/>
    <w:rsid w:val="009207CE"/>
    <w:rsid w:val="00920A13"/>
    <w:rsid w:val="00920D2A"/>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7444"/>
    <w:rsid w:val="009375D2"/>
    <w:rsid w:val="0093767A"/>
    <w:rsid w:val="0094051F"/>
    <w:rsid w:val="00940EC7"/>
    <w:rsid w:val="00941625"/>
    <w:rsid w:val="0094210F"/>
    <w:rsid w:val="009425A7"/>
    <w:rsid w:val="00942B80"/>
    <w:rsid w:val="00942BCA"/>
    <w:rsid w:val="00942DF4"/>
    <w:rsid w:val="009438E2"/>
    <w:rsid w:val="00944025"/>
    <w:rsid w:val="0094422E"/>
    <w:rsid w:val="00944236"/>
    <w:rsid w:val="00946722"/>
    <w:rsid w:val="009502F5"/>
    <w:rsid w:val="009504F2"/>
    <w:rsid w:val="00950904"/>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BE3"/>
    <w:rsid w:val="00961DB7"/>
    <w:rsid w:val="00961FED"/>
    <w:rsid w:val="0096248C"/>
    <w:rsid w:val="00963009"/>
    <w:rsid w:val="0096353F"/>
    <w:rsid w:val="009639C8"/>
    <w:rsid w:val="00963D8D"/>
    <w:rsid w:val="00963E07"/>
    <w:rsid w:val="0096432E"/>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1F33"/>
    <w:rsid w:val="009823C1"/>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221"/>
    <w:rsid w:val="009962F9"/>
    <w:rsid w:val="00996FBB"/>
    <w:rsid w:val="009978CF"/>
    <w:rsid w:val="009A0886"/>
    <w:rsid w:val="009A180D"/>
    <w:rsid w:val="009A22E9"/>
    <w:rsid w:val="009A2A2B"/>
    <w:rsid w:val="009A2E1A"/>
    <w:rsid w:val="009A2F07"/>
    <w:rsid w:val="009A2F47"/>
    <w:rsid w:val="009A43BF"/>
    <w:rsid w:val="009A45F9"/>
    <w:rsid w:val="009A6A45"/>
    <w:rsid w:val="009A6B2F"/>
    <w:rsid w:val="009A6B3A"/>
    <w:rsid w:val="009A6DFA"/>
    <w:rsid w:val="009A7D11"/>
    <w:rsid w:val="009B0525"/>
    <w:rsid w:val="009B2097"/>
    <w:rsid w:val="009B3266"/>
    <w:rsid w:val="009B338B"/>
    <w:rsid w:val="009B3F3E"/>
    <w:rsid w:val="009B3FDD"/>
    <w:rsid w:val="009B4090"/>
    <w:rsid w:val="009B4625"/>
    <w:rsid w:val="009B520E"/>
    <w:rsid w:val="009B5697"/>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830"/>
    <w:rsid w:val="009E4CDE"/>
    <w:rsid w:val="009E676C"/>
    <w:rsid w:val="009E68C5"/>
    <w:rsid w:val="009E7CDF"/>
    <w:rsid w:val="009E7F50"/>
    <w:rsid w:val="009F11E6"/>
    <w:rsid w:val="009F18C9"/>
    <w:rsid w:val="009F281A"/>
    <w:rsid w:val="009F32BA"/>
    <w:rsid w:val="009F361F"/>
    <w:rsid w:val="009F3E37"/>
    <w:rsid w:val="009F474E"/>
    <w:rsid w:val="009F4C38"/>
    <w:rsid w:val="009F4E56"/>
    <w:rsid w:val="009F52D7"/>
    <w:rsid w:val="009F5AAD"/>
    <w:rsid w:val="009F639D"/>
    <w:rsid w:val="009F644C"/>
    <w:rsid w:val="009F644F"/>
    <w:rsid w:val="009F6AA4"/>
    <w:rsid w:val="009F7070"/>
    <w:rsid w:val="009F767E"/>
    <w:rsid w:val="009F7690"/>
    <w:rsid w:val="009F783D"/>
    <w:rsid w:val="009F7959"/>
    <w:rsid w:val="009F7C63"/>
    <w:rsid w:val="009F7D62"/>
    <w:rsid w:val="009F7E6D"/>
    <w:rsid w:val="009F7F79"/>
    <w:rsid w:val="00A000F5"/>
    <w:rsid w:val="00A00765"/>
    <w:rsid w:val="00A0136C"/>
    <w:rsid w:val="00A01B3A"/>
    <w:rsid w:val="00A02524"/>
    <w:rsid w:val="00A02685"/>
    <w:rsid w:val="00A033EB"/>
    <w:rsid w:val="00A0346A"/>
    <w:rsid w:val="00A0430F"/>
    <w:rsid w:val="00A0438E"/>
    <w:rsid w:val="00A04883"/>
    <w:rsid w:val="00A04ACA"/>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69F"/>
    <w:rsid w:val="00A147C9"/>
    <w:rsid w:val="00A14833"/>
    <w:rsid w:val="00A14A79"/>
    <w:rsid w:val="00A14BC8"/>
    <w:rsid w:val="00A16CDE"/>
    <w:rsid w:val="00A1776F"/>
    <w:rsid w:val="00A17ED5"/>
    <w:rsid w:val="00A2124F"/>
    <w:rsid w:val="00A2139D"/>
    <w:rsid w:val="00A215B6"/>
    <w:rsid w:val="00A22ABD"/>
    <w:rsid w:val="00A22B0A"/>
    <w:rsid w:val="00A23B71"/>
    <w:rsid w:val="00A24A76"/>
    <w:rsid w:val="00A24FC3"/>
    <w:rsid w:val="00A25751"/>
    <w:rsid w:val="00A25F07"/>
    <w:rsid w:val="00A264CB"/>
    <w:rsid w:val="00A26601"/>
    <w:rsid w:val="00A26794"/>
    <w:rsid w:val="00A26A5B"/>
    <w:rsid w:val="00A26D56"/>
    <w:rsid w:val="00A26F11"/>
    <w:rsid w:val="00A2707D"/>
    <w:rsid w:val="00A27446"/>
    <w:rsid w:val="00A27846"/>
    <w:rsid w:val="00A3118B"/>
    <w:rsid w:val="00A31C63"/>
    <w:rsid w:val="00A3251F"/>
    <w:rsid w:val="00A32840"/>
    <w:rsid w:val="00A32858"/>
    <w:rsid w:val="00A32BE9"/>
    <w:rsid w:val="00A32FBD"/>
    <w:rsid w:val="00A33366"/>
    <w:rsid w:val="00A33684"/>
    <w:rsid w:val="00A33F3C"/>
    <w:rsid w:val="00A363BD"/>
    <w:rsid w:val="00A36690"/>
    <w:rsid w:val="00A3699B"/>
    <w:rsid w:val="00A36CC9"/>
    <w:rsid w:val="00A36D58"/>
    <w:rsid w:val="00A37373"/>
    <w:rsid w:val="00A379EC"/>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8D"/>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320"/>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4B2"/>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561"/>
    <w:rsid w:val="00A94866"/>
    <w:rsid w:val="00A95023"/>
    <w:rsid w:val="00A95216"/>
    <w:rsid w:val="00A95620"/>
    <w:rsid w:val="00A96630"/>
    <w:rsid w:val="00A97192"/>
    <w:rsid w:val="00A97263"/>
    <w:rsid w:val="00A97E15"/>
    <w:rsid w:val="00A97EF0"/>
    <w:rsid w:val="00AA0335"/>
    <w:rsid w:val="00AA05AD"/>
    <w:rsid w:val="00AA0BA2"/>
    <w:rsid w:val="00AA1198"/>
    <w:rsid w:val="00AA257D"/>
    <w:rsid w:val="00AA2718"/>
    <w:rsid w:val="00AA29DF"/>
    <w:rsid w:val="00AA362E"/>
    <w:rsid w:val="00AA4446"/>
    <w:rsid w:val="00AA4ADC"/>
    <w:rsid w:val="00AA4C18"/>
    <w:rsid w:val="00AA4C6B"/>
    <w:rsid w:val="00AA52E1"/>
    <w:rsid w:val="00AA53F1"/>
    <w:rsid w:val="00AA62D6"/>
    <w:rsid w:val="00AA66DF"/>
    <w:rsid w:val="00AA6726"/>
    <w:rsid w:val="00AA6796"/>
    <w:rsid w:val="00AA78B2"/>
    <w:rsid w:val="00AA7ABB"/>
    <w:rsid w:val="00AA7C0D"/>
    <w:rsid w:val="00AA7DD1"/>
    <w:rsid w:val="00AB0036"/>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189D"/>
    <w:rsid w:val="00AC24AF"/>
    <w:rsid w:val="00AC2788"/>
    <w:rsid w:val="00AC2A50"/>
    <w:rsid w:val="00AC31B1"/>
    <w:rsid w:val="00AC32A3"/>
    <w:rsid w:val="00AC4331"/>
    <w:rsid w:val="00AC4499"/>
    <w:rsid w:val="00AC59AF"/>
    <w:rsid w:val="00AC6705"/>
    <w:rsid w:val="00AC6CCC"/>
    <w:rsid w:val="00AC6F14"/>
    <w:rsid w:val="00AC7575"/>
    <w:rsid w:val="00AC7C29"/>
    <w:rsid w:val="00AD0911"/>
    <w:rsid w:val="00AD0B6C"/>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0CE"/>
    <w:rsid w:val="00AD7D83"/>
    <w:rsid w:val="00AE0354"/>
    <w:rsid w:val="00AE10DE"/>
    <w:rsid w:val="00AE1244"/>
    <w:rsid w:val="00AE1A0D"/>
    <w:rsid w:val="00AE1C5F"/>
    <w:rsid w:val="00AE2AEF"/>
    <w:rsid w:val="00AE2B70"/>
    <w:rsid w:val="00AE2FC6"/>
    <w:rsid w:val="00AE3439"/>
    <w:rsid w:val="00AE34E5"/>
    <w:rsid w:val="00AE422D"/>
    <w:rsid w:val="00AE4E6D"/>
    <w:rsid w:val="00AE5294"/>
    <w:rsid w:val="00AE54F2"/>
    <w:rsid w:val="00AE55E5"/>
    <w:rsid w:val="00AE60D1"/>
    <w:rsid w:val="00AF0AB7"/>
    <w:rsid w:val="00AF1844"/>
    <w:rsid w:val="00AF2399"/>
    <w:rsid w:val="00AF2695"/>
    <w:rsid w:val="00AF3747"/>
    <w:rsid w:val="00AF3E4A"/>
    <w:rsid w:val="00AF42F9"/>
    <w:rsid w:val="00AF5A98"/>
    <w:rsid w:val="00AF5C82"/>
    <w:rsid w:val="00AF5CF4"/>
    <w:rsid w:val="00AF6074"/>
    <w:rsid w:val="00AF62E6"/>
    <w:rsid w:val="00AF6844"/>
    <w:rsid w:val="00AF76C1"/>
    <w:rsid w:val="00AF7FB3"/>
    <w:rsid w:val="00B00044"/>
    <w:rsid w:val="00B004F2"/>
    <w:rsid w:val="00B00C12"/>
    <w:rsid w:val="00B00E6F"/>
    <w:rsid w:val="00B012CF"/>
    <w:rsid w:val="00B01C30"/>
    <w:rsid w:val="00B049B2"/>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4D"/>
    <w:rsid w:val="00B2029F"/>
    <w:rsid w:val="00B210DB"/>
    <w:rsid w:val="00B216AA"/>
    <w:rsid w:val="00B21AC5"/>
    <w:rsid w:val="00B21EFA"/>
    <w:rsid w:val="00B22EB6"/>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19A"/>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411DB"/>
    <w:rsid w:val="00B41212"/>
    <w:rsid w:val="00B413C6"/>
    <w:rsid w:val="00B41456"/>
    <w:rsid w:val="00B414AC"/>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D2A"/>
    <w:rsid w:val="00B61F7F"/>
    <w:rsid w:val="00B62973"/>
    <w:rsid w:val="00B62D48"/>
    <w:rsid w:val="00B6316B"/>
    <w:rsid w:val="00B64325"/>
    <w:rsid w:val="00B64536"/>
    <w:rsid w:val="00B6522C"/>
    <w:rsid w:val="00B66225"/>
    <w:rsid w:val="00B672BA"/>
    <w:rsid w:val="00B6737C"/>
    <w:rsid w:val="00B705AB"/>
    <w:rsid w:val="00B712C7"/>
    <w:rsid w:val="00B718DE"/>
    <w:rsid w:val="00B71986"/>
    <w:rsid w:val="00B71B06"/>
    <w:rsid w:val="00B72BAC"/>
    <w:rsid w:val="00B741D0"/>
    <w:rsid w:val="00B74438"/>
    <w:rsid w:val="00B744D7"/>
    <w:rsid w:val="00B7494D"/>
    <w:rsid w:val="00B7516D"/>
    <w:rsid w:val="00B7560A"/>
    <w:rsid w:val="00B75AF1"/>
    <w:rsid w:val="00B7632D"/>
    <w:rsid w:val="00B76501"/>
    <w:rsid w:val="00B76FA2"/>
    <w:rsid w:val="00B77120"/>
    <w:rsid w:val="00B7716A"/>
    <w:rsid w:val="00B772DE"/>
    <w:rsid w:val="00B80039"/>
    <w:rsid w:val="00B81E4A"/>
    <w:rsid w:val="00B821B7"/>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0E8"/>
    <w:rsid w:val="00B9241A"/>
    <w:rsid w:val="00B937E7"/>
    <w:rsid w:val="00B93A46"/>
    <w:rsid w:val="00B946B2"/>
    <w:rsid w:val="00B946CF"/>
    <w:rsid w:val="00B95A24"/>
    <w:rsid w:val="00B9652B"/>
    <w:rsid w:val="00B967BB"/>
    <w:rsid w:val="00B96C8C"/>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4D7"/>
    <w:rsid w:val="00BA77A6"/>
    <w:rsid w:val="00BB027A"/>
    <w:rsid w:val="00BB0B60"/>
    <w:rsid w:val="00BB1041"/>
    <w:rsid w:val="00BB12A1"/>
    <w:rsid w:val="00BB174C"/>
    <w:rsid w:val="00BB2F46"/>
    <w:rsid w:val="00BB3B0E"/>
    <w:rsid w:val="00BB3FAC"/>
    <w:rsid w:val="00BB4340"/>
    <w:rsid w:val="00BB45B4"/>
    <w:rsid w:val="00BB45DF"/>
    <w:rsid w:val="00BB47BE"/>
    <w:rsid w:val="00BB4A57"/>
    <w:rsid w:val="00BB5270"/>
    <w:rsid w:val="00BB54F0"/>
    <w:rsid w:val="00BB58A7"/>
    <w:rsid w:val="00BB6B79"/>
    <w:rsid w:val="00BB7C2B"/>
    <w:rsid w:val="00BB7C8D"/>
    <w:rsid w:val="00BC0EC9"/>
    <w:rsid w:val="00BC178D"/>
    <w:rsid w:val="00BC1C61"/>
    <w:rsid w:val="00BC1CD4"/>
    <w:rsid w:val="00BC226B"/>
    <w:rsid w:val="00BC22EF"/>
    <w:rsid w:val="00BC2E44"/>
    <w:rsid w:val="00BC3440"/>
    <w:rsid w:val="00BC3DF9"/>
    <w:rsid w:val="00BC3EEA"/>
    <w:rsid w:val="00BC403A"/>
    <w:rsid w:val="00BC7052"/>
    <w:rsid w:val="00BC7139"/>
    <w:rsid w:val="00BC74E7"/>
    <w:rsid w:val="00BC759E"/>
    <w:rsid w:val="00BC7750"/>
    <w:rsid w:val="00BC7964"/>
    <w:rsid w:val="00BD00CF"/>
    <w:rsid w:val="00BD1236"/>
    <w:rsid w:val="00BD1256"/>
    <w:rsid w:val="00BD1D60"/>
    <w:rsid w:val="00BD2B35"/>
    <w:rsid w:val="00BD2E81"/>
    <w:rsid w:val="00BD3D5D"/>
    <w:rsid w:val="00BD5368"/>
    <w:rsid w:val="00BD7FA3"/>
    <w:rsid w:val="00BE13D5"/>
    <w:rsid w:val="00BE1520"/>
    <w:rsid w:val="00BE1858"/>
    <w:rsid w:val="00BE2D79"/>
    <w:rsid w:val="00BE3B73"/>
    <w:rsid w:val="00BE3C0E"/>
    <w:rsid w:val="00BE3EEA"/>
    <w:rsid w:val="00BE43A9"/>
    <w:rsid w:val="00BE4401"/>
    <w:rsid w:val="00BE5267"/>
    <w:rsid w:val="00BE527F"/>
    <w:rsid w:val="00BE598F"/>
    <w:rsid w:val="00BE7049"/>
    <w:rsid w:val="00BE7123"/>
    <w:rsid w:val="00BE7C72"/>
    <w:rsid w:val="00BE7D6A"/>
    <w:rsid w:val="00BF1662"/>
    <w:rsid w:val="00BF1959"/>
    <w:rsid w:val="00BF1A68"/>
    <w:rsid w:val="00BF22F5"/>
    <w:rsid w:val="00BF3471"/>
    <w:rsid w:val="00BF3638"/>
    <w:rsid w:val="00BF4594"/>
    <w:rsid w:val="00BF4FF4"/>
    <w:rsid w:val="00BF5368"/>
    <w:rsid w:val="00BF5AEB"/>
    <w:rsid w:val="00BF5E07"/>
    <w:rsid w:val="00BF5EA3"/>
    <w:rsid w:val="00BF5F45"/>
    <w:rsid w:val="00BF64AF"/>
    <w:rsid w:val="00BF6BED"/>
    <w:rsid w:val="00BF6C92"/>
    <w:rsid w:val="00BF73E4"/>
    <w:rsid w:val="00BF780E"/>
    <w:rsid w:val="00C0021F"/>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3A7"/>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CF0"/>
    <w:rsid w:val="00C20D1B"/>
    <w:rsid w:val="00C20E68"/>
    <w:rsid w:val="00C21A30"/>
    <w:rsid w:val="00C2212F"/>
    <w:rsid w:val="00C22D71"/>
    <w:rsid w:val="00C23774"/>
    <w:rsid w:val="00C23DFD"/>
    <w:rsid w:val="00C25060"/>
    <w:rsid w:val="00C2507D"/>
    <w:rsid w:val="00C25FC8"/>
    <w:rsid w:val="00C26588"/>
    <w:rsid w:val="00C265EA"/>
    <w:rsid w:val="00C275A1"/>
    <w:rsid w:val="00C27885"/>
    <w:rsid w:val="00C3061F"/>
    <w:rsid w:val="00C30740"/>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6A2"/>
    <w:rsid w:val="00C37E50"/>
    <w:rsid w:val="00C4019B"/>
    <w:rsid w:val="00C41587"/>
    <w:rsid w:val="00C41FA3"/>
    <w:rsid w:val="00C42315"/>
    <w:rsid w:val="00C427CD"/>
    <w:rsid w:val="00C42A0E"/>
    <w:rsid w:val="00C438B1"/>
    <w:rsid w:val="00C44E96"/>
    <w:rsid w:val="00C452AD"/>
    <w:rsid w:val="00C458E8"/>
    <w:rsid w:val="00C46477"/>
    <w:rsid w:val="00C4666A"/>
    <w:rsid w:val="00C468E9"/>
    <w:rsid w:val="00C476D8"/>
    <w:rsid w:val="00C47CE7"/>
    <w:rsid w:val="00C50281"/>
    <w:rsid w:val="00C515B6"/>
    <w:rsid w:val="00C51C92"/>
    <w:rsid w:val="00C51CF2"/>
    <w:rsid w:val="00C52086"/>
    <w:rsid w:val="00C525EB"/>
    <w:rsid w:val="00C530D2"/>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9A7"/>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6E61"/>
    <w:rsid w:val="00C7706C"/>
    <w:rsid w:val="00C77938"/>
    <w:rsid w:val="00C779A4"/>
    <w:rsid w:val="00C80519"/>
    <w:rsid w:val="00C8106D"/>
    <w:rsid w:val="00C814A2"/>
    <w:rsid w:val="00C83859"/>
    <w:rsid w:val="00C83FE2"/>
    <w:rsid w:val="00C84434"/>
    <w:rsid w:val="00C8502B"/>
    <w:rsid w:val="00C85179"/>
    <w:rsid w:val="00C85777"/>
    <w:rsid w:val="00C86519"/>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48B3"/>
    <w:rsid w:val="00CA5166"/>
    <w:rsid w:val="00CA63A1"/>
    <w:rsid w:val="00CA65C6"/>
    <w:rsid w:val="00CA6683"/>
    <w:rsid w:val="00CA7D72"/>
    <w:rsid w:val="00CB1BFC"/>
    <w:rsid w:val="00CB1C73"/>
    <w:rsid w:val="00CB21ED"/>
    <w:rsid w:val="00CB237B"/>
    <w:rsid w:val="00CB243F"/>
    <w:rsid w:val="00CB2B4D"/>
    <w:rsid w:val="00CB3E24"/>
    <w:rsid w:val="00CB46BF"/>
    <w:rsid w:val="00CB51B1"/>
    <w:rsid w:val="00CB5907"/>
    <w:rsid w:val="00CB5C1D"/>
    <w:rsid w:val="00CB5CA0"/>
    <w:rsid w:val="00CB5F1A"/>
    <w:rsid w:val="00CB5FF7"/>
    <w:rsid w:val="00CB607B"/>
    <w:rsid w:val="00CB6091"/>
    <w:rsid w:val="00CB62D8"/>
    <w:rsid w:val="00CB6B3C"/>
    <w:rsid w:val="00CB70A1"/>
    <w:rsid w:val="00CB748D"/>
    <w:rsid w:val="00CB7F9E"/>
    <w:rsid w:val="00CC045F"/>
    <w:rsid w:val="00CC0586"/>
    <w:rsid w:val="00CC08C0"/>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899"/>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264"/>
    <w:rsid w:val="00CD64F0"/>
    <w:rsid w:val="00CD6654"/>
    <w:rsid w:val="00CD684F"/>
    <w:rsid w:val="00CD6974"/>
    <w:rsid w:val="00CD6F81"/>
    <w:rsid w:val="00CD73FF"/>
    <w:rsid w:val="00CD7D3D"/>
    <w:rsid w:val="00CD7FF7"/>
    <w:rsid w:val="00CE0147"/>
    <w:rsid w:val="00CE0A3E"/>
    <w:rsid w:val="00CE1414"/>
    <w:rsid w:val="00CE1572"/>
    <w:rsid w:val="00CE275A"/>
    <w:rsid w:val="00CE2A25"/>
    <w:rsid w:val="00CE3146"/>
    <w:rsid w:val="00CE3247"/>
    <w:rsid w:val="00CE3FE9"/>
    <w:rsid w:val="00CE4987"/>
    <w:rsid w:val="00CE498D"/>
    <w:rsid w:val="00CE4F9E"/>
    <w:rsid w:val="00CE5A18"/>
    <w:rsid w:val="00CE6713"/>
    <w:rsid w:val="00CE6B77"/>
    <w:rsid w:val="00CE6D68"/>
    <w:rsid w:val="00CE7939"/>
    <w:rsid w:val="00CF0529"/>
    <w:rsid w:val="00CF06D5"/>
    <w:rsid w:val="00CF100E"/>
    <w:rsid w:val="00CF114B"/>
    <w:rsid w:val="00CF11C3"/>
    <w:rsid w:val="00CF1B69"/>
    <w:rsid w:val="00CF1D58"/>
    <w:rsid w:val="00CF1D63"/>
    <w:rsid w:val="00CF2491"/>
    <w:rsid w:val="00CF2677"/>
    <w:rsid w:val="00CF2CB6"/>
    <w:rsid w:val="00CF3CED"/>
    <w:rsid w:val="00CF4AD0"/>
    <w:rsid w:val="00CF4B8C"/>
    <w:rsid w:val="00CF63E5"/>
    <w:rsid w:val="00CF66FF"/>
    <w:rsid w:val="00CF6DA0"/>
    <w:rsid w:val="00CF6E54"/>
    <w:rsid w:val="00CF6F7F"/>
    <w:rsid w:val="00CF705D"/>
    <w:rsid w:val="00CF77C3"/>
    <w:rsid w:val="00CF7B33"/>
    <w:rsid w:val="00D004A2"/>
    <w:rsid w:val="00D00FFE"/>
    <w:rsid w:val="00D021AA"/>
    <w:rsid w:val="00D0232C"/>
    <w:rsid w:val="00D0274C"/>
    <w:rsid w:val="00D029A4"/>
    <w:rsid w:val="00D03058"/>
    <w:rsid w:val="00D03955"/>
    <w:rsid w:val="00D03CCF"/>
    <w:rsid w:val="00D0410A"/>
    <w:rsid w:val="00D04356"/>
    <w:rsid w:val="00D04642"/>
    <w:rsid w:val="00D050F2"/>
    <w:rsid w:val="00D05205"/>
    <w:rsid w:val="00D05666"/>
    <w:rsid w:val="00D0685F"/>
    <w:rsid w:val="00D06939"/>
    <w:rsid w:val="00D06BD0"/>
    <w:rsid w:val="00D10723"/>
    <w:rsid w:val="00D10FA6"/>
    <w:rsid w:val="00D1108A"/>
    <w:rsid w:val="00D115B6"/>
    <w:rsid w:val="00D11917"/>
    <w:rsid w:val="00D12A47"/>
    <w:rsid w:val="00D12E32"/>
    <w:rsid w:val="00D14135"/>
    <w:rsid w:val="00D1581F"/>
    <w:rsid w:val="00D159D2"/>
    <w:rsid w:val="00D1609F"/>
    <w:rsid w:val="00D16CF8"/>
    <w:rsid w:val="00D16DF2"/>
    <w:rsid w:val="00D17439"/>
    <w:rsid w:val="00D20B5F"/>
    <w:rsid w:val="00D22226"/>
    <w:rsid w:val="00D22558"/>
    <w:rsid w:val="00D2324F"/>
    <w:rsid w:val="00D232F1"/>
    <w:rsid w:val="00D25124"/>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206"/>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7620"/>
    <w:rsid w:val="00D4785E"/>
    <w:rsid w:val="00D5020B"/>
    <w:rsid w:val="00D50614"/>
    <w:rsid w:val="00D50C54"/>
    <w:rsid w:val="00D51D12"/>
    <w:rsid w:val="00D526C8"/>
    <w:rsid w:val="00D52887"/>
    <w:rsid w:val="00D53BF4"/>
    <w:rsid w:val="00D54149"/>
    <w:rsid w:val="00D5456D"/>
    <w:rsid w:val="00D54CD7"/>
    <w:rsid w:val="00D551E2"/>
    <w:rsid w:val="00D5520A"/>
    <w:rsid w:val="00D552E9"/>
    <w:rsid w:val="00D56B13"/>
    <w:rsid w:val="00D5779B"/>
    <w:rsid w:val="00D57C8A"/>
    <w:rsid w:val="00D57D01"/>
    <w:rsid w:val="00D60217"/>
    <w:rsid w:val="00D60271"/>
    <w:rsid w:val="00D60410"/>
    <w:rsid w:val="00D60623"/>
    <w:rsid w:val="00D60E01"/>
    <w:rsid w:val="00D60E84"/>
    <w:rsid w:val="00D611AB"/>
    <w:rsid w:val="00D6124A"/>
    <w:rsid w:val="00D616FA"/>
    <w:rsid w:val="00D61732"/>
    <w:rsid w:val="00D61DED"/>
    <w:rsid w:val="00D62064"/>
    <w:rsid w:val="00D62793"/>
    <w:rsid w:val="00D62F68"/>
    <w:rsid w:val="00D63110"/>
    <w:rsid w:val="00D63543"/>
    <w:rsid w:val="00D65EC5"/>
    <w:rsid w:val="00D65FF3"/>
    <w:rsid w:val="00D6652F"/>
    <w:rsid w:val="00D66697"/>
    <w:rsid w:val="00D66A43"/>
    <w:rsid w:val="00D66F4C"/>
    <w:rsid w:val="00D672B9"/>
    <w:rsid w:val="00D67710"/>
    <w:rsid w:val="00D70555"/>
    <w:rsid w:val="00D705CC"/>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2A8"/>
    <w:rsid w:val="00D75609"/>
    <w:rsid w:val="00D75729"/>
    <w:rsid w:val="00D76496"/>
    <w:rsid w:val="00D7697B"/>
    <w:rsid w:val="00D76E97"/>
    <w:rsid w:val="00D77750"/>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A57"/>
    <w:rsid w:val="00D90C01"/>
    <w:rsid w:val="00D91242"/>
    <w:rsid w:val="00D91250"/>
    <w:rsid w:val="00D91789"/>
    <w:rsid w:val="00D92FEA"/>
    <w:rsid w:val="00D9316E"/>
    <w:rsid w:val="00D93AC0"/>
    <w:rsid w:val="00D93FF4"/>
    <w:rsid w:val="00D945F8"/>
    <w:rsid w:val="00D94650"/>
    <w:rsid w:val="00D94720"/>
    <w:rsid w:val="00D94A6A"/>
    <w:rsid w:val="00D94C5F"/>
    <w:rsid w:val="00D95547"/>
    <w:rsid w:val="00D95D64"/>
    <w:rsid w:val="00D9600B"/>
    <w:rsid w:val="00D96083"/>
    <w:rsid w:val="00D9608F"/>
    <w:rsid w:val="00D9669E"/>
    <w:rsid w:val="00D9748B"/>
    <w:rsid w:val="00D976DD"/>
    <w:rsid w:val="00D977CC"/>
    <w:rsid w:val="00D97F51"/>
    <w:rsid w:val="00DA05AB"/>
    <w:rsid w:val="00DA0BE3"/>
    <w:rsid w:val="00DA0E65"/>
    <w:rsid w:val="00DA14CD"/>
    <w:rsid w:val="00DA193B"/>
    <w:rsid w:val="00DA1942"/>
    <w:rsid w:val="00DA1969"/>
    <w:rsid w:val="00DA1E71"/>
    <w:rsid w:val="00DA22F0"/>
    <w:rsid w:val="00DA2347"/>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5099"/>
    <w:rsid w:val="00DC6585"/>
    <w:rsid w:val="00DC673E"/>
    <w:rsid w:val="00DC6B85"/>
    <w:rsid w:val="00DC7576"/>
    <w:rsid w:val="00DC7BBD"/>
    <w:rsid w:val="00DD0085"/>
    <w:rsid w:val="00DD008C"/>
    <w:rsid w:val="00DD0202"/>
    <w:rsid w:val="00DD1047"/>
    <w:rsid w:val="00DD10C2"/>
    <w:rsid w:val="00DD1566"/>
    <w:rsid w:val="00DD21DA"/>
    <w:rsid w:val="00DD26A0"/>
    <w:rsid w:val="00DD2736"/>
    <w:rsid w:val="00DD2A10"/>
    <w:rsid w:val="00DD33C3"/>
    <w:rsid w:val="00DD33DB"/>
    <w:rsid w:val="00DD39A8"/>
    <w:rsid w:val="00DD41CF"/>
    <w:rsid w:val="00DD4306"/>
    <w:rsid w:val="00DD495C"/>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2C5"/>
    <w:rsid w:val="00DE347E"/>
    <w:rsid w:val="00DE3558"/>
    <w:rsid w:val="00DE37BE"/>
    <w:rsid w:val="00DE3D84"/>
    <w:rsid w:val="00DE3FA9"/>
    <w:rsid w:val="00DE4665"/>
    <w:rsid w:val="00DE4696"/>
    <w:rsid w:val="00DE4BE1"/>
    <w:rsid w:val="00DE515C"/>
    <w:rsid w:val="00DE5711"/>
    <w:rsid w:val="00DE5DD8"/>
    <w:rsid w:val="00DE603E"/>
    <w:rsid w:val="00DE6E2B"/>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4D28"/>
    <w:rsid w:val="00E15479"/>
    <w:rsid w:val="00E158C7"/>
    <w:rsid w:val="00E15DC1"/>
    <w:rsid w:val="00E15E31"/>
    <w:rsid w:val="00E16072"/>
    <w:rsid w:val="00E160F5"/>
    <w:rsid w:val="00E17A09"/>
    <w:rsid w:val="00E17A89"/>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26A"/>
    <w:rsid w:val="00E3244D"/>
    <w:rsid w:val="00E32664"/>
    <w:rsid w:val="00E32EE3"/>
    <w:rsid w:val="00E33261"/>
    <w:rsid w:val="00E33583"/>
    <w:rsid w:val="00E345D2"/>
    <w:rsid w:val="00E375BF"/>
    <w:rsid w:val="00E3782C"/>
    <w:rsid w:val="00E37A10"/>
    <w:rsid w:val="00E37D44"/>
    <w:rsid w:val="00E405E7"/>
    <w:rsid w:val="00E407FC"/>
    <w:rsid w:val="00E416F4"/>
    <w:rsid w:val="00E41860"/>
    <w:rsid w:val="00E41D16"/>
    <w:rsid w:val="00E4250D"/>
    <w:rsid w:val="00E42587"/>
    <w:rsid w:val="00E4266A"/>
    <w:rsid w:val="00E42A6B"/>
    <w:rsid w:val="00E42B7C"/>
    <w:rsid w:val="00E4317C"/>
    <w:rsid w:val="00E43E61"/>
    <w:rsid w:val="00E448B7"/>
    <w:rsid w:val="00E4584D"/>
    <w:rsid w:val="00E46A71"/>
    <w:rsid w:val="00E46E4F"/>
    <w:rsid w:val="00E508D6"/>
    <w:rsid w:val="00E50D81"/>
    <w:rsid w:val="00E50F1E"/>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0C"/>
    <w:rsid w:val="00E62E95"/>
    <w:rsid w:val="00E633BC"/>
    <w:rsid w:val="00E6378C"/>
    <w:rsid w:val="00E63A8A"/>
    <w:rsid w:val="00E63E0C"/>
    <w:rsid w:val="00E640C9"/>
    <w:rsid w:val="00E64158"/>
    <w:rsid w:val="00E6426D"/>
    <w:rsid w:val="00E6448D"/>
    <w:rsid w:val="00E6478B"/>
    <w:rsid w:val="00E651F7"/>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62"/>
    <w:rsid w:val="00E73CF3"/>
    <w:rsid w:val="00E74774"/>
    <w:rsid w:val="00E7520F"/>
    <w:rsid w:val="00E75227"/>
    <w:rsid w:val="00E75730"/>
    <w:rsid w:val="00E76292"/>
    <w:rsid w:val="00E76434"/>
    <w:rsid w:val="00E768C4"/>
    <w:rsid w:val="00E76E1F"/>
    <w:rsid w:val="00E77582"/>
    <w:rsid w:val="00E7783A"/>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F9"/>
    <w:rsid w:val="00E9310F"/>
    <w:rsid w:val="00E93148"/>
    <w:rsid w:val="00E93181"/>
    <w:rsid w:val="00E934C8"/>
    <w:rsid w:val="00E93534"/>
    <w:rsid w:val="00E9431B"/>
    <w:rsid w:val="00E9470E"/>
    <w:rsid w:val="00E94E29"/>
    <w:rsid w:val="00E955CB"/>
    <w:rsid w:val="00E96E22"/>
    <w:rsid w:val="00E97145"/>
    <w:rsid w:val="00E97C7F"/>
    <w:rsid w:val="00EA001C"/>
    <w:rsid w:val="00EA06A5"/>
    <w:rsid w:val="00EA0CD1"/>
    <w:rsid w:val="00EA100E"/>
    <w:rsid w:val="00EA116C"/>
    <w:rsid w:val="00EA13BF"/>
    <w:rsid w:val="00EA141A"/>
    <w:rsid w:val="00EA2280"/>
    <w:rsid w:val="00EA256A"/>
    <w:rsid w:val="00EA2613"/>
    <w:rsid w:val="00EA2B27"/>
    <w:rsid w:val="00EA36C4"/>
    <w:rsid w:val="00EA389B"/>
    <w:rsid w:val="00EA4970"/>
    <w:rsid w:val="00EA5232"/>
    <w:rsid w:val="00EA5652"/>
    <w:rsid w:val="00EA6573"/>
    <w:rsid w:val="00EA6E8F"/>
    <w:rsid w:val="00EA74D0"/>
    <w:rsid w:val="00EA79C9"/>
    <w:rsid w:val="00EB0767"/>
    <w:rsid w:val="00EB0E73"/>
    <w:rsid w:val="00EB15AF"/>
    <w:rsid w:val="00EB1C0F"/>
    <w:rsid w:val="00EB2DE1"/>
    <w:rsid w:val="00EB35C1"/>
    <w:rsid w:val="00EB3686"/>
    <w:rsid w:val="00EB3779"/>
    <w:rsid w:val="00EB381D"/>
    <w:rsid w:val="00EB3E75"/>
    <w:rsid w:val="00EB58C7"/>
    <w:rsid w:val="00EB5DC1"/>
    <w:rsid w:val="00EB66E5"/>
    <w:rsid w:val="00EB6D85"/>
    <w:rsid w:val="00EB7FCE"/>
    <w:rsid w:val="00EC015C"/>
    <w:rsid w:val="00EC03C0"/>
    <w:rsid w:val="00EC0799"/>
    <w:rsid w:val="00EC0806"/>
    <w:rsid w:val="00EC0F20"/>
    <w:rsid w:val="00EC121F"/>
    <w:rsid w:val="00EC1554"/>
    <w:rsid w:val="00EC15AD"/>
    <w:rsid w:val="00EC1C0F"/>
    <w:rsid w:val="00EC3339"/>
    <w:rsid w:val="00EC42F8"/>
    <w:rsid w:val="00EC4A1B"/>
    <w:rsid w:val="00EC4CC0"/>
    <w:rsid w:val="00EC4DDC"/>
    <w:rsid w:val="00EC562B"/>
    <w:rsid w:val="00EC57F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7DD"/>
    <w:rsid w:val="00ED582C"/>
    <w:rsid w:val="00ED5EFF"/>
    <w:rsid w:val="00ED67E6"/>
    <w:rsid w:val="00ED697D"/>
    <w:rsid w:val="00ED6CB2"/>
    <w:rsid w:val="00ED6CEC"/>
    <w:rsid w:val="00ED735B"/>
    <w:rsid w:val="00ED73B9"/>
    <w:rsid w:val="00ED7430"/>
    <w:rsid w:val="00EE0136"/>
    <w:rsid w:val="00EE0D1C"/>
    <w:rsid w:val="00EE15BC"/>
    <w:rsid w:val="00EE16DB"/>
    <w:rsid w:val="00EE19FD"/>
    <w:rsid w:val="00EE1B56"/>
    <w:rsid w:val="00EE1C85"/>
    <w:rsid w:val="00EE1F5D"/>
    <w:rsid w:val="00EE2914"/>
    <w:rsid w:val="00EE2FC5"/>
    <w:rsid w:val="00EE33F3"/>
    <w:rsid w:val="00EE433A"/>
    <w:rsid w:val="00EE43C0"/>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F00446"/>
    <w:rsid w:val="00F007C3"/>
    <w:rsid w:val="00F00EAA"/>
    <w:rsid w:val="00F00EFB"/>
    <w:rsid w:val="00F01880"/>
    <w:rsid w:val="00F01B51"/>
    <w:rsid w:val="00F01DAE"/>
    <w:rsid w:val="00F02806"/>
    <w:rsid w:val="00F02A2D"/>
    <w:rsid w:val="00F02C2E"/>
    <w:rsid w:val="00F03F27"/>
    <w:rsid w:val="00F0434E"/>
    <w:rsid w:val="00F0480A"/>
    <w:rsid w:val="00F0515F"/>
    <w:rsid w:val="00F05541"/>
    <w:rsid w:val="00F05F84"/>
    <w:rsid w:val="00F077DF"/>
    <w:rsid w:val="00F07AED"/>
    <w:rsid w:val="00F10993"/>
    <w:rsid w:val="00F10CF1"/>
    <w:rsid w:val="00F10EB1"/>
    <w:rsid w:val="00F1174E"/>
    <w:rsid w:val="00F11796"/>
    <w:rsid w:val="00F11A96"/>
    <w:rsid w:val="00F11DFF"/>
    <w:rsid w:val="00F126A8"/>
    <w:rsid w:val="00F12ECC"/>
    <w:rsid w:val="00F13570"/>
    <w:rsid w:val="00F13FC9"/>
    <w:rsid w:val="00F145D2"/>
    <w:rsid w:val="00F14E95"/>
    <w:rsid w:val="00F158C7"/>
    <w:rsid w:val="00F15DD3"/>
    <w:rsid w:val="00F166A2"/>
    <w:rsid w:val="00F16BEB"/>
    <w:rsid w:val="00F170D1"/>
    <w:rsid w:val="00F17EDA"/>
    <w:rsid w:val="00F20241"/>
    <w:rsid w:val="00F20321"/>
    <w:rsid w:val="00F20A26"/>
    <w:rsid w:val="00F20FBA"/>
    <w:rsid w:val="00F211FE"/>
    <w:rsid w:val="00F21669"/>
    <w:rsid w:val="00F228DC"/>
    <w:rsid w:val="00F229DE"/>
    <w:rsid w:val="00F2421D"/>
    <w:rsid w:val="00F24A9F"/>
    <w:rsid w:val="00F25241"/>
    <w:rsid w:val="00F260DE"/>
    <w:rsid w:val="00F264F8"/>
    <w:rsid w:val="00F273C8"/>
    <w:rsid w:val="00F277C2"/>
    <w:rsid w:val="00F277ED"/>
    <w:rsid w:val="00F27F4B"/>
    <w:rsid w:val="00F3011F"/>
    <w:rsid w:val="00F31B00"/>
    <w:rsid w:val="00F3255C"/>
    <w:rsid w:val="00F327F8"/>
    <w:rsid w:val="00F33516"/>
    <w:rsid w:val="00F33852"/>
    <w:rsid w:val="00F33AE1"/>
    <w:rsid w:val="00F342E4"/>
    <w:rsid w:val="00F34532"/>
    <w:rsid w:val="00F346E3"/>
    <w:rsid w:val="00F34725"/>
    <w:rsid w:val="00F3565B"/>
    <w:rsid w:val="00F35F83"/>
    <w:rsid w:val="00F368F7"/>
    <w:rsid w:val="00F369A9"/>
    <w:rsid w:val="00F36BDE"/>
    <w:rsid w:val="00F37882"/>
    <w:rsid w:val="00F40874"/>
    <w:rsid w:val="00F40BD7"/>
    <w:rsid w:val="00F40E95"/>
    <w:rsid w:val="00F4104F"/>
    <w:rsid w:val="00F4110A"/>
    <w:rsid w:val="00F41BF7"/>
    <w:rsid w:val="00F41F89"/>
    <w:rsid w:val="00F42098"/>
    <w:rsid w:val="00F429B7"/>
    <w:rsid w:val="00F42CE8"/>
    <w:rsid w:val="00F42EC8"/>
    <w:rsid w:val="00F42F57"/>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1C48"/>
    <w:rsid w:val="00F7215F"/>
    <w:rsid w:val="00F72260"/>
    <w:rsid w:val="00F724EC"/>
    <w:rsid w:val="00F72559"/>
    <w:rsid w:val="00F72F1B"/>
    <w:rsid w:val="00F732E6"/>
    <w:rsid w:val="00F73C46"/>
    <w:rsid w:val="00F75592"/>
    <w:rsid w:val="00F7599F"/>
    <w:rsid w:val="00F7680D"/>
    <w:rsid w:val="00F768B8"/>
    <w:rsid w:val="00F76B1E"/>
    <w:rsid w:val="00F77250"/>
    <w:rsid w:val="00F7725C"/>
    <w:rsid w:val="00F77B99"/>
    <w:rsid w:val="00F80578"/>
    <w:rsid w:val="00F80768"/>
    <w:rsid w:val="00F81A4E"/>
    <w:rsid w:val="00F81F56"/>
    <w:rsid w:val="00F8218F"/>
    <w:rsid w:val="00F82C3C"/>
    <w:rsid w:val="00F83243"/>
    <w:rsid w:val="00F83320"/>
    <w:rsid w:val="00F83398"/>
    <w:rsid w:val="00F83A09"/>
    <w:rsid w:val="00F83EFC"/>
    <w:rsid w:val="00F84093"/>
    <w:rsid w:val="00F84C15"/>
    <w:rsid w:val="00F85285"/>
    <w:rsid w:val="00F85F5F"/>
    <w:rsid w:val="00F869FF"/>
    <w:rsid w:val="00F86D11"/>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F63"/>
    <w:rsid w:val="00FA2181"/>
    <w:rsid w:val="00FA2925"/>
    <w:rsid w:val="00FA35E3"/>
    <w:rsid w:val="00FA36EB"/>
    <w:rsid w:val="00FA465C"/>
    <w:rsid w:val="00FA4B39"/>
    <w:rsid w:val="00FA4EDE"/>
    <w:rsid w:val="00FA56CE"/>
    <w:rsid w:val="00FA5EF1"/>
    <w:rsid w:val="00FA628D"/>
    <w:rsid w:val="00FA659D"/>
    <w:rsid w:val="00FA675B"/>
    <w:rsid w:val="00FA7142"/>
    <w:rsid w:val="00FA7FFD"/>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820"/>
    <w:rsid w:val="00FB5D95"/>
    <w:rsid w:val="00FB5EF4"/>
    <w:rsid w:val="00FB66D2"/>
    <w:rsid w:val="00FB6905"/>
    <w:rsid w:val="00FB69D5"/>
    <w:rsid w:val="00FB69DA"/>
    <w:rsid w:val="00FB776F"/>
    <w:rsid w:val="00FB7BCA"/>
    <w:rsid w:val="00FC1320"/>
    <w:rsid w:val="00FC228B"/>
    <w:rsid w:val="00FC2982"/>
    <w:rsid w:val="00FC30FB"/>
    <w:rsid w:val="00FC3D73"/>
    <w:rsid w:val="00FC3EFB"/>
    <w:rsid w:val="00FC46D9"/>
    <w:rsid w:val="00FC4972"/>
    <w:rsid w:val="00FC4C61"/>
    <w:rsid w:val="00FC5449"/>
    <w:rsid w:val="00FC5CAE"/>
    <w:rsid w:val="00FC5EA5"/>
    <w:rsid w:val="00FC613D"/>
    <w:rsid w:val="00FC6221"/>
    <w:rsid w:val="00FC673E"/>
    <w:rsid w:val="00FC674E"/>
    <w:rsid w:val="00FD003B"/>
    <w:rsid w:val="00FD0613"/>
    <w:rsid w:val="00FD0F2E"/>
    <w:rsid w:val="00FD18A1"/>
    <w:rsid w:val="00FD1A28"/>
    <w:rsid w:val="00FD1BA9"/>
    <w:rsid w:val="00FD1E9A"/>
    <w:rsid w:val="00FD2A00"/>
    <w:rsid w:val="00FD2A30"/>
    <w:rsid w:val="00FD32E9"/>
    <w:rsid w:val="00FD34DC"/>
    <w:rsid w:val="00FD3620"/>
    <w:rsid w:val="00FD3753"/>
    <w:rsid w:val="00FD5736"/>
    <w:rsid w:val="00FD66F1"/>
    <w:rsid w:val="00FD6A00"/>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1B4"/>
    <w:rsid w:val="00FE781B"/>
    <w:rsid w:val="00FE7908"/>
    <w:rsid w:val="00FF0550"/>
    <w:rsid w:val="00FF0594"/>
    <w:rsid w:val="00FF05F7"/>
    <w:rsid w:val="00FF0A9C"/>
    <w:rsid w:val="00FF0D5F"/>
    <w:rsid w:val="00FF116E"/>
    <w:rsid w:val="00FF203A"/>
    <w:rsid w:val="00FF2946"/>
    <w:rsid w:val="00FF3486"/>
    <w:rsid w:val="00FF3518"/>
    <w:rsid w:val="00FF5672"/>
    <w:rsid w:val="00FF5BD4"/>
    <w:rsid w:val="00FF6252"/>
    <w:rsid w:val="00FF633C"/>
    <w:rsid w:val="00FF6DA7"/>
    <w:rsid w:val="00FF769F"/>
    <w:rsid w:val="00FF79F7"/>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locked/>
    <w:rsid w:val="00664750"/>
    <w:rPr>
      <w:rFonts w:ascii="Times New Roman" w:hAnsi="Times New Roman" w:cs="Times New Roman"/>
      <w:lang w:eastAsia="en-US"/>
    </w:rPr>
  </w:style>
  <w:style w:type="paragraph" w:customStyle="1" w:styleId="Stilius3">
    <w:name w:val="Stilius3"/>
    <w:basedOn w:val="prastasis"/>
    <w:link w:val="Stilius3Diagrama"/>
    <w:qFormat/>
    <w:rsid w:val="00664750"/>
    <w:pPr>
      <w:spacing w:before="200" w:line="240" w:lineRule="auto"/>
      <w:ind w:firstLine="0"/>
    </w:pPr>
    <w:rPr>
      <w:rFonts w:ascii="Times New Roman" w:hAnsi="Times New Roman" w:cs="Times New Roman"/>
      <w:lang w:eastAsia="en-US"/>
    </w:rPr>
  </w:style>
  <w:style w:type="paragraph" w:customStyle="1" w:styleId="Stilius5">
    <w:name w:val="Stilius5"/>
    <w:basedOn w:val="prastasis"/>
    <w:link w:val="Stilius5Diagrama"/>
    <w:qFormat/>
    <w:rsid w:val="00664750"/>
    <w:pPr>
      <w:spacing w:after="200" w:line="276" w:lineRule="auto"/>
      <w:ind w:firstLine="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664750"/>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43869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5024063">
      <w:bodyDiv w:val="1"/>
      <w:marLeft w:val="0"/>
      <w:marRight w:val="0"/>
      <w:marTop w:val="0"/>
      <w:marBottom w:val="0"/>
      <w:divBdr>
        <w:top w:val="none" w:sz="0" w:space="0" w:color="auto"/>
        <w:left w:val="none" w:sz="0" w:space="0" w:color="auto"/>
        <w:bottom w:val="none" w:sz="0" w:space="0" w:color="auto"/>
        <w:right w:val="none" w:sz="0" w:space="0" w:color="auto"/>
      </w:divBdr>
    </w:div>
    <w:div w:id="20842253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8336815">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8784899">
      <w:bodyDiv w:val="1"/>
      <w:marLeft w:val="0"/>
      <w:marRight w:val="0"/>
      <w:marTop w:val="0"/>
      <w:marBottom w:val="0"/>
      <w:divBdr>
        <w:top w:val="none" w:sz="0" w:space="0" w:color="auto"/>
        <w:left w:val="none" w:sz="0" w:space="0" w:color="auto"/>
        <w:bottom w:val="none" w:sz="0" w:space="0" w:color="auto"/>
        <w:right w:val="none" w:sz="0" w:space="0" w:color="auto"/>
      </w:divBdr>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2559702">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960228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83151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854984">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5530373">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6847187">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8411798">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378233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2598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464389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4076</TotalTime>
  <Pages>14</Pages>
  <Words>9307</Words>
  <Characters>5306</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Brigita Saukevičienė</cp:lastModifiedBy>
  <cp:revision>1029</cp:revision>
  <cp:lastPrinted>2025-03-18T06:38:00Z</cp:lastPrinted>
  <dcterms:created xsi:type="dcterms:W3CDTF">2024-03-26T07:42:00Z</dcterms:created>
  <dcterms:modified xsi:type="dcterms:W3CDTF">2025-12-01T06:56:00Z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